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8B" w:rsidRDefault="001A718B">
      <w:pPr>
        <w:jc w:val="center"/>
        <w:rPr>
          <w:rFonts w:asciiTheme="minorEastAsia" w:hAnsiTheme="minorEastAsia" w:cstheme="minorEastAsia"/>
          <w:b/>
          <w:bCs/>
          <w:color w:val="000000"/>
          <w:spacing w:val="102"/>
          <w:sz w:val="72"/>
          <w:szCs w:val="72"/>
        </w:rPr>
      </w:pPr>
    </w:p>
    <w:p w:rsidR="001A718B" w:rsidRDefault="00EF7C83">
      <w:pPr>
        <w:jc w:val="center"/>
        <w:rPr>
          <w:rFonts w:asciiTheme="minorEastAsia" w:hAnsiTheme="minorEastAsia" w:cstheme="minorEastAsia"/>
          <w:color w:val="000000"/>
          <w:sz w:val="72"/>
          <w:szCs w:val="72"/>
        </w:rPr>
      </w:pPr>
      <w:r>
        <w:rPr>
          <w:rFonts w:asciiTheme="minorEastAsia" w:hAnsiTheme="minorEastAsia" w:cstheme="minorEastAsia" w:hint="eastAsia"/>
          <w:b/>
          <w:bCs/>
          <w:color w:val="000000"/>
          <w:spacing w:val="102"/>
          <w:sz w:val="72"/>
          <w:szCs w:val="72"/>
        </w:rPr>
        <w:t>询价采购文件</w:t>
      </w:r>
    </w:p>
    <w:p w:rsidR="001A718B" w:rsidRDefault="001A718B">
      <w:pPr>
        <w:spacing w:line="440" w:lineRule="exact"/>
        <w:ind w:left="1148"/>
        <w:jc w:val="center"/>
        <w:rPr>
          <w:rFonts w:asciiTheme="minorEastAsia" w:hAnsiTheme="minorEastAsia" w:cstheme="minorEastAsia"/>
          <w:b/>
          <w:bCs/>
          <w:color w:val="000000"/>
          <w:sz w:val="28"/>
        </w:rPr>
      </w:pPr>
    </w:p>
    <w:p w:rsidR="001A718B" w:rsidRDefault="00EF7C83">
      <w:pPr>
        <w:snapToGrid w:val="0"/>
        <w:spacing w:line="440" w:lineRule="atLeast"/>
        <w:rPr>
          <w:rFonts w:asciiTheme="minorEastAsia" w:hAnsiTheme="minorEastAsia" w:cstheme="minorEastAsia"/>
          <w:b/>
          <w:bCs/>
          <w:color w:val="000000"/>
          <w:sz w:val="28"/>
        </w:rPr>
      </w:pPr>
      <w:r>
        <w:rPr>
          <w:rFonts w:asciiTheme="minorEastAsia" w:hAnsiTheme="minorEastAsia" w:cstheme="minorEastAsia" w:hint="eastAsia"/>
          <w:b/>
          <w:bCs/>
          <w:color w:val="000000"/>
          <w:sz w:val="28"/>
        </w:rPr>
        <w:t xml:space="preserve">                                      </w:t>
      </w:r>
    </w:p>
    <w:p w:rsidR="001A718B" w:rsidRDefault="001A718B">
      <w:pPr>
        <w:pStyle w:val="a2"/>
      </w:pPr>
    </w:p>
    <w:p w:rsidR="001A718B" w:rsidRDefault="00EF7C83">
      <w:pPr>
        <w:spacing w:line="440" w:lineRule="exact"/>
        <w:ind w:leftChars="684" w:left="1436" w:firstLineChars="37" w:firstLine="111"/>
        <w:rPr>
          <w:rFonts w:asciiTheme="minorEastAsia" w:hAnsiTheme="minorEastAsia" w:cstheme="minorEastAsia"/>
          <w:b/>
          <w:color w:val="000000"/>
          <w:sz w:val="30"/>
          <w:szCs w:val="30"/>
        </w:rPr>
      </w:pPr>
      <w:r>
        <w:rPr>
          <w:rFonts w:asciiTheme="minorEastAsia" w:hAnsiTheme="minorEastAsia" w:cstheme="minorEastAsia" w:hint="eastAsia"/>
          <w:b/>
          <w:color w:val="000000"/>
          <w:sz w:val="30"/>
          <w:szCs w:val="30"/>
        </w:rPr>
        <w:t>项目名称：</w:t>
      </w:r>
      <w:r w:rsidR="00C91683" w:rsidRPr="00C91683">
        <w:rPr>
          <w:rFonts w:asciiTheme="minorEastAsia" w:hAnsiTheme="minorEastAsia" w:cstheme="minorEastAsia" w:hint="eastAsia"/>
          <w:b/>
          <w:color w:val="000000"/>
          <w:sz w:val="32"/>
          <w:szCs w:val="30"/>
        </w:rPr>
        <w:t>龙港市城市建设发展有限公司荷兰网采购项目（二期）</w:t>
      </w:r>
    </w:p>
    <w:p w:rsidR="001A718B" w:rsidRDefault="00EF7C83">
      <w:pPr>
        <w:spacing w:line="440" w:lineRule="exact"/>
        <w:ind w:leftChars="400" w:left="840" w:firstLineChars="238" w:firstLine="717"/>
        <w:rPr>
          <w:rFonts w:asciiTheme="minorEastAsia" w:hAnsiTheme="minorEastAsia" w:cstheme="minorEastAsia"/>
          <w:b/>
          <w:color w:val="000000"/>
          <w:sz w:val="30"/>
          <w:szCs w:val="30"/>
        </w:rPr>
      </w:pPr>
      <w:r>
        <w:rPr>
          <w:rFonts w:asciiTheme="minorEastAsia" w:hAnsiTheme="minorEastAsia" w:cstheme="minorEastAsia" w:hint="eastAsia"/>
          <w:b/>
          <w:color w:val="000000"/>
          <w:sz w:val="30"/>
          <w:szCs w:val="30"/>
        </w:rPr>
        <w:t xml:space="preserve">采购方式：询价采购 </w:t>
      </w:r>
    </w:p>
    <w:p w:rsidR="001A718B" w:rsidRDefault="00EF7C83">
      <w:pPr>
        <w:spacing w:line="440" w:lineRule="exact"/>
        <w:ind w:leftChars="400" w:left="840" w:firstLineChars="139" w:firstLine="419"/>
        <w:rPr>
          <w:rFonts w:asciiTheme="minorEastAsia" w:hAnsiTheme="minorEastAsia" w:cstheme="minorEastAsia"/>
          <w:b/>
          <w:color w:val="000000"/>
          <w:sz w:val="30"/>
          <w:szCs w:val="30"/>
        </w:rPr>
      </w:pPr>
      <w:r>
        <w:rPr>
          <w:rFonts w:asciiTheme="minorEastAsia" w:hAnsiTheme="minorEastAsia" w:cstheme="minorEastAsia" w:hint="eastAsia"/>
          <w:b/>
          <w:color w:val="000000"/>
          <w:sz w:val="30"/>
          <w:szCs w:val="30"/>
        </w:rPr>
        <w:t xml:space="preserve">      </w:t>
      </w:r>
    </w:p>
    <w:p w:rsidR="001A718B" w:rsidRDefault="00EF7C83">
      <w:pPr>
        <w:spacing w:line="440" w:lineRule="exact"/>
        <w:ind w:leftChars="400" w:left="840" w:firstLineChars="139" w:firstLine="419"/>
        <w:rPr>
          <w:rFonts w:asciiTheme="minorEastAsia" w:hAnsiTheme="minorEastAsia" w:cstheme="minorEastAsia"/>
          <w:b/>
          <w:color w:val="000000"/>
          <w:sz w:val="30"/>
          <w:szCs w:val="30"/>
        </w:rPr>
      </w:pPr>
      <w:r>
        <w:rPr>
          <w:rFonts w:asciiTheme="minorEastAsia" w:hAnsiTheme="minorEastAsia" w:cstheme="minorEastAsia" w:hint="eastAsia"/>
          <w:b/>
          <w:color w:val="000000"/>
          <w:sz w:val="30"/>
          <w:szCs w:val="30"/>
        </w:rPr>
        <w:t xml:space="preserve">      </w:t>
      </w:r>
    </w:p>
    <w:p w:rsidR="001A718B" w:rsidRDefault="00EF7C83">
      <w:pPr>
        <w:spacing w:line="440" w:lineRule="exact"/>
        <w:ind w:leftChars="400" w:left="840" w:firstLineChars="238" w:firstLine="717"/>
        <w:rPr>
          <w:rFonts w:asciiTheme="minorEastAsia" w:hAnsiTheme="minorEastAsia" w:cstheme="minorEastAsia"/>
          <w:b/>
          <w:color w:val="000000"/>
          <w:sz w:val="30"/>
          <w:szCs w:val="30"/>
        </w:rPr>
      </w:pPr>
      <w:r>
        <w:rPr>
          <w:rFonts w:asciiTheme="minorEastAsia" w:hAnsiTheme="minorEastAsia" w:cstheme="minorEastAsia" w:hint="eastAsia"/>
          <w:b/>
          <w:color w:val="000000"/>
          <w:sz w:val="30"/>
          <w:szCs w:val="30"/>
        </w:rPr>
        <w:t>采 购 人：龙港市城市发展建设有限公司</w:t>
      </w:r>
    </w:p>
    <w:p w:rsidR="001A718B" w:rsidRDefault="00EF7C83">
      <w:pPr>
        <w:spacing w:line="440" w:lineRule="exact"/>
        <w:ind w:leftChars="400" w:left="840" w:firstLineChars="238" w:firstLine="717"/>
        <w:rPr>
          <w:rFonts w:asciiTheme="minorEastAsia" w:hAnsiTheme="minorEastAsia" w:cstheme="minorEastAsia"/>
          <w:b/>
          <w:color w:val="000000"/>
          <w:sz w:val="30"/>
          <w:szCs w:val="30"/>
        </w:rPr>
      </w:pPr>
      <w:r>
        <w:rPr>
          <w:rFonts w:asciiTheme="minorEastAsia" w:hAnsiTheme="minorEastAsia" w:cstheme="minorEastAsia" w:hint="eastAsia"/>
          <w:b/>
          <w:color w:val="000000"/>
          <w:sz w:val="30"/>
          <w:szCs w:val="30"/>
        </w:rPr>
        <w:t>联 系 人：季先生</w:t>
      </w:r>
    </w:p>
    <w:p w:rsidR="001A718B" w:rsidRDefault="001A718B">
      <w:pPr>
        <w:spacing w:line="440" w:lineRule="exact"/>
        <w:ind w:leftChars="400" w:left="840" w:firstLineChars="139" w:firstLine="419"/>
        <w:rPr>
          <w:rFonts w:asciiTheme="minorEastAsia" w:hAnsiTheme="minorEastAsia" w:cstheme="minorEastAsia"/>
          <w:b/>
          <w:color w:val="000000"/>
          <w:sz w:val="30"/>
          <w:szCs w:val="30"/>
        </w:rPr>
      </w:pPr>
    </w:p>
    <w:p w:rsidR="001A718B" w:rsidRDefault="001A718B">
      <w:pPr>
        <w:spacing w:line="440" w:lineRule="exact"/>
        <w:ind w:leftChars="400" w:left="840" w:firstLineChars="139" w:firstLine="419"/>
        <w:rPr>
          <w:rFonts w:asciiTheme="minorEastAsia" w:hAnsiTheme="minorEastAsia" w:cstheme="minorEastAsia"/>
          <w:b/>
          <w:color w:val="000000"/>
          <w:sz w:val="30"/>
          <w:szCs w:val="30"/>
        </w:rPr>
      </w:pPr>
    </w:p>
    <w:p w:rsidR="001A718B" w:rsidRDefault="001A718B">
      <w:pPr>
        <w:spacing w:line="440" w:lineRule="exact"/>
        <w:ind w:leftChars="400" w:left="840" w:firstLineChars="139" w:firstLine="419"/>
        <w:rPr>
          <w:rFonts w:asciiTheme="minorEastAsia" w:hAnsiTheme="minorEastAsia" w:cstheme="minorEastAsia"/>
          <w:b/>
          <w:color w:val="000000"/>
          <w:sz w:val="30"/>
          <w:szCs w:val="30"/>
        </w:rPr>
      </w:pPr>
    </w:p>
    <w:p w:rsidR="001A718B" w:rsidRDefault="001A718B">
      <w:pPr>
        <w:spacing w:line="440" w:lineRule="exact"/>
        <w:ind w:leftChars="400" w:left="840" w:firstLineChars="139" w:firstLine="419"/>
        <w:rPr>
          <w:rFonts w:asciiTheme="minorEastAsia" w:hAnsiTheme="minorEastAsia" w:cstheme="minorEastAsia"/>
          <w:b/>
          <w:color w:val="000000"/>
          <w:sz w:val="30"/>
          <w:szCs w:val="30"/>
        </w:rPr>
      </w:pPr>
    </w:p>
    <w:p w:rsidR="001A718B" w:rsidRDefault="00EF7C83">
      <w:pPr>
        <w:spacing w:line="440" w:lineRule="exact"/>
        <w:ind w:leftChars="400" w:left="840" w:firstLineChars="238" w:firstLine="717"/>
        <w:rPr>
          <w:rFonts w:asciiTheme="minorEastAsia" w:hAnsiTheme="minorEastAsia" w:cstheme="minorEastAsia"/>
          <w:b/>
          <w:color w:val="000000"/>
          <w:sz w:val="30"/>
          <w:szCs w:val="30"/>
        </w:rPr>
      </w:pPr>
      <w:r>
        <w:rPr>
          <w:rFonts w:asciiTheme="minorEastAsia" w:hAnsiTheme="minorEastAsia" w:cstheme="minorEastAsia" w:hint="eastAsia"/>
          <w:b/>
          <w:color w:val="000000"/>
          <w:sz w:val="30"/>
          <w:szCs w:val="30"/>
        </w:rPr>
        <w:t>代理机构：</w:t>
      </w:r>
      <w:r>
        <w:rPr>
          <w:rFonts w:asciiTheme="minorEastAsia" w:hAnsiTheme="minorEastAsia" w:cstheme="minorEastAsia" w:hint="eastAsia"/>
          <w:b/>
          <w:color w:val="000000"/>
          <w:spacing w:val="-20"/>
          <w:sz w:val="30"/>
          <w:szCs w:val="30"/>
        </w:rPr>
        <w:t>温州市兴城工程造价审计咨询事务所（普通合伙）</w:t>
      </w:r>
    </w:p>
    <w:p w:rsidR="001A718B" w:rsidRDefault="00EF7C83">
      <w:pPr>
        <w:spacing w:line="440" w:lineRule="exact"/>
        <w:ind w:leftChars="400" w:left="840" w:firstLineChars="238" w:firstLine="717"/>
        <w:rPr>
          <w:rFonts w:asciiTheme="minorEastAsia" w:hAnsiTheme="minorEastAsia" w:cstheme="minorEastAsia"/>
          <w:b/>
          <w:color w:val="000000"/>
          <w:sz w:val="30"/>
          <w:szCs w:val="30"/>
        </w:rPr>
      </w:pPr>
      <w:r>
        <w:rPr>
          <w:rFonts w:asciiTheme="minorEastAsia" w:hAnsiTheme="minorEastAsia" w:cstheme="minorEastAsia" w:hint="eastAsia"/>
          <w:b/>
          <w:color w:val="000000"/>
          <w:sz w:val="30"/>
          <w:szCs w:val="30"/>
        </w:rPr>
        <w:t>联 系 人：金先生</w:t>
      </w:r>
    </w:p>
    <w:p w:rsidR="001A718B" w:rsidRDefault="00EF7C83">
      <w:pPr>
        <w:spacing w:line="440" w:lineRule="exact"/>
        <w:ind w:leftChars="400" w:left="840" w:firstLineChars="238" w:firstLine="717"/>
        <w:rPr>
          <w:rFonts w:asciiTheme="minorEastAsia" w:hAnsiTheme="minorEastAsia" w:cstheme="minorEastAsia"/>
          <w:b/>
          <w:color w:val="000000"/>
          <w:sz w:val="30"/>
          <w:szCs w:val="30"/>
        </w:rPr>
      </w:pPr>
      <w:r>
        <w:rPr>
          <w:rFonts w:asciiTheme="minorEastAsia" w:hAnsiTheme="minorEastAsia" w:cstheme="minorEastAsia" w:hint="eastAsia"/>
          <w:b/>
          <w:color w:val="000000"/>
          <w:sz w:val="30"/>
          <w:szCs w:val="30"/>
        </w:rPr>
        <w:t xml:space="preserve">联系电话：0577-68882000 </w:t>
      </w:r>
    </w:p>
    <w:p w:rsidR="001A718B" w:rsidRDefault="00EF7C83">
      <w:pPr>
        <w:spacing w:line="440" w:lineRule="exact"/>
        <w:ind w:leftChars="400" w:left="840" w:firstLineChars="238" w:firstLine="717"/>
        <w:rPr>
          <w:rFonts w:asciiTheme="minorEastAsia" w:hAnsiTheme="minorEastAsia" w:cstheme="minorEastAsia"/>
          <w:b/>
          <w:bCs/>
          <w:sz w:val="30"/>
          <w:szCs w:val="30"/>
        </w:rPr>
      </w:pPr>
      <w:r>
        <w:rPr>
          <w:rFonts w:asciiTheme="minorEastAsia" w:hAnsiTheme="minorEastAsia" w:cstheme="minorEastAsia" w:hint="eastAsia"/>
          <w:b/>
          <w:color w:val="000000"/>
          <w:sz w:val="30"/>
          <w:szCs w:val="30"/>
        </w:rPr>
        <w:t>联系传真：0577-68882001</w:t>
      </w:r>
    </w:p>
    <w:p w:rsidR="001A718B" w:rsidRDefault="001A718B">
      <w:pPr>
        <w:ind w:leftChars="-51" w:left="-107" w:firstLineChars="811" w:firstLine="2443"/>
        <w:rPr>
          <w:rFonts w:asciiTheme="minorEastAsia" w:hAnsiTheme="minorEastAsia" w:cstheme="minorEastAsia"/>
          <w:b/>
          <w:color w:val="000000"/>
          <w:sz w:val="30"/>
          <w:szCs w:val="30"/>
        </w:rPr>
      </w:pPr>
    </w:p>
    <w:p w:rsidR="001A718B" w:rsidRDefault="00EF7C83">
      <w:pPr>
        <w:pStyle w:val="a8"/>
        <w:ind w:left="0"/>
        <w:rPr>
          <w:rFonts w:asciiTheme="minorEastAsia" w:hAnsiTheme="minorEastAsia" w:cstheme="minorEastAsia"/>
          <w:b/>
          <w:color w:val="000000"/>
        </w:rPr>
      </w:pPr>
      <w:r>
        <w:rPr>
          <w:rFonts w:asciiTheme="minorEastAsia" w:hAnsiTheme="minorEastAsia" w:cstheme="minorEastAsia" w:hint="eastAsia"/>
          <w:b/>
          <w:sz w:val="30"/>
          <w:szCs w:val="30"/>
        </w:rPr>
        <w:t xml:space="preserve">           </w:t>
      </w:r>
    </w:p>
    <w:p w:rsidR="001A718B" w:rsidRDefault="001A718B">
      <w:pPr>
        <w:ind w:leftChars="-51" w:left="-107" w:firstLineChars="811" w:firstLine="1710"/>
        <w:rPr>
          <w:rFonts w:asciiTheme="minorEastAsia" w:hAnsiTheme="minorEastAsia" w:cstheme="minorEastAsia"/>
          <w:b/>
          <w:color w:val="000000"/>
        </w:rPr>
      </w:pPr>
    </w:p>
    <w:p w:rsidR="001A718B" w:rsidRDefault="001A718B">
      <w:pPr>
        <w:ind w:leftChars="-51" w:left="-107" w:firstLineChars="811" w:firstLine="1710"/>
        <w:rPr>
          <w:rFonts w:asciiTheme="minorEastAsia" w:hAnsiTheme="minorEastAsia" w:cstheme="minorEastAsia"/>
          <w:b/>
          <w:color w:val="000000"/>
        </w:rPr>
      </w:pPr>
    </w:p>
    <w:p w:rsidR="001A718B" w:rsidRDefault="001A718B">
      <w:pPr>
        <w:pStyle w:val="a8"/>
        <w:ind w:left="0" w:firstLineChars="811" w:firstLine="2443"/>
        <w:jc w:val="center"/>
        <w:rPr>
          <w:rFonts w:asciiTheme="minorEastAsia" w:hAnsiTheme="minorEastAsia" w:cstheme="minorEastAsia"/>
          <w:b/>
          <w:sz w:val="30"/>
          <w:szCs w:val="30"/>
        </w:rPr>
      </w:pPr>
    </w:p>
    <w:p w:rsidR="001A718B" w:rsidRDefault="001A718B">
      <w:pPr>
        <w:ind w:firstLineChars="811" w:firstLine="1710"/>
        <w:rPr>
          <w:rFonts w:asciiTheme="minorEastAsia" w:hAnsiTheme="minorEastAsia" w:cstheme="minorEastAsia"/>
          <w:b/>
        </w:rPr>
      </w:pPr>
    </w:p>
    <w:p w:rsidR="001A718B" w:rsidRDefault="00EF7C83">
      <w:pPr>
        <w:pStyle w:val="a8"/>
        <w:jc w:val="center"/>
        <w:rPr>
          <w:rFonts w:asciiTheme="minorEastAsia" w:hAnsiTheme="minorEastAsia" w:cstheme="minorEastAsia"/>
          <w:b/>
          <w:sz w:val="30"/>
          <w:szCs w:val="30"/>
        </w:rPr>
      </w:pPr>
      <w:r>
        <w:rPr>
          <w:rFonts w:asciiTheme="minorEastAsia" w:hAnsiTheme="minorEastAsia" w:cstheme="minorEastAsia" w:hint="eastAsia"/>
          <w:b/>
          <w:sz w:val="30"/>
          <w:szCs w:val="30"/>
        </w:rPr>
        <w:t xml:space="preserve">   </w:t>
      </w:r>
    </w:p>
    <w:p w:rsidR="001A718B" w:rsidRDefault="00EF7C83">
      <w:pPr>
        <w:spacing w:line="360" w:lineRule="auto"/>
        <w:jc w:val="center"/>
        <w:rPr>
          <w:rFonts w:asciiTheme="minorEastAsia" w:hAnsiTheme="minorEastAsia" w:cstheme="minorEastAsia"/>
          <w:b/>
          <w:sz w:val="44"/>
          <w:szCs w:val="44"/>
        </w:rPr>
        <w:sectPr w:rsidR="001A718B">
          <w:footerReference w:type="even" r:id="rId8"/>
          <w:footerReference w:type="default" r:id="rId9"/>
          <w:headerReference w:type="first" r:id="rId10"/>
          <w:pgSz w:w="11906" w:h="16838"/>
          <w:pgMar w:top="1418" w:right="1418" w:bottom="1418" w:left="1418" w:header="851" w:footer="992" w:gutter="0"/>
          <w:pgNumType w:start="0"/>
          <w:cols w:space="720"/>
          <w:docGrid w:linePitch="312"/>
        </w:sectPr>
      </w:pPr>
      <w:r>
        <w:rPr>
          <w:rFonts w:asciiTheme="minorEastAsia" w:hAnsiTheme="minorEastAsia" w:cstheme="minorEastAsia" w:hint="eastAsia"/>
          <w:b/>
          <w:sz w:val="30"/>
          <w:szCs w:val="30"/>
        </w:rPr>
        <w:t>二○二二年五月</w:t>
      </w:r>
    </w:p>
    <w:p w:rsidR="001A718B" w:rsidRDefault="00EF7C83">
      <w:pPr>
        <w:pStyle w:val="a8"/>
        <w:ind w:left="0"/>
        <w:jc w:val="center"/>
        <w:rPr>
          <w:rFonts w:ascii="仿宋" w:eastAsia="仿宋" w:hAnsi="仿宋" w:cs="仿宋"/>
          <w:b/>
          <w:sz w:val="44"/>
          <w:szCs w:val="44"/>
        </w:rPr>
      </w:pPr>
      <w:r>
        <w:rPr>
          <w:rFonts w:ascii="仿宋" w:eastAsia="仿宋" w:hAnsi="仿宋" w:cs="仿宋" w:hint="eastAsia"/>
          <w:b/>
          <w:sz w:val="44"/>
          <w:szCs w:val="44"/>
        </w:rPr>
        <w:lastRenderedPageBreak/>
        <w:t>目  录</w:t>
      </w:r>
    </w:p>
    <w:p w:rsidR="001A718B" w:rsidRDefault="001A718B">
      <w:pPr>
        <w:rPr>
          <w:rFonts w:ascii="仿宋" w:eastAsia="仿宋" w:hAnsi="仿宋" w:cs="仿宋"/>
        </w:rPr>
      </w:pPr>
    </w:p>
    <w:p w:rsidR="001A718B" w:rsidRDefault="001A718B">
      <w:pPr>
        <w:rPr>
          <w:rFonts w:ascii="仿宋" w:eastAsia="仿宋" w:hAnsi="仿宋" w:cs="仿宋"/>
        </w:rPr>
      </w:pPr>
    </w:p>
    <w:p w:rsidR="001A718B" w:rsidRDefault="001A718B">
      <w:pPr>
        <w:tabs>
          <w:tab w:val="left" w:pos="1980"/>
          <w:tab w:val="left" w:pos="3240"/>
          <w:tab w:val="left" w:pos="3420"/>
          <w:tab w:val="left" w:pos="3600"/>
          <w:tab w:val="left" w:pos="3780"/>
        </w:tabs>
        <w:spacing w:line="360" w:lineRule="auto"/>
        <w:rPr>
          <w:rFonts w:ascii="仿宋" w:eastAsia="仿宋" w:hAnsi="仿宋" w:cs="仿宋"/>
          <w:sz w:val="30"/>
        </w:rPr>
      </w:pPr>
    </w:p>
    <w:p w:rsidR="001A718B" w:rsidRDefault="00EF7C83">
      <w:pPr>
        <w:tabs>
          <w:tab w:val="left" w:pos="1980"/>
          <w:tab w:val="left" w:pos="3240"/>
          <w:tab w:val="left" w:pos="3420"/>
          <w:tab w:val="left" w:pos="3600"/>
          <w:tab w:val="left" w:pos="3780"/>
        </w:tabs>
        <w:spacing w:line="360" w:lineRule="auto"/>
        <w:rPr>
          <w:rFonts w:ascii="仿宋" w:eastAsia="仿宋" w:hAnsi="仿宋" w:cs="仿宋"/>
          <w:sz w:val="30"/>
        </w:rPr>
      </w:pPr>
      <w:r>
        <w:rPr>
          <w:rFonts w:ascii="仿宋" w:eastAsia="仿宋" w:hAnsi="仿宋" w:cs="仿宋" w:hint="eastAsia"/>
          <w:sz w:val="30"/>
        </w:rPr>
        <w:t>第一章   招标公告</w:t>
      </w:r>
    </w:p>
    <w:p w:rsidR="001A718B" w:rsidRDefault="001A718B">
      <w:pPr>
        <w:tabs>
          <w:tab w:val="left" w:pos="1980"/>
          <w:tab w:val="left" w:pos="3240"/>
          <w:tab w:val="left" w:pos="3420"/>
          <w:tab w:val="left" w:pos="3600"/>
          <w:tab w:val="left" w:pos="3780"/>
        </w:tabs>
        <w:spacing w:line="360" w:lineRule="auto"/>
        <w:rPr>
          <w:rFonts w:ascii="仿宋" w:eastAsia="仿宋" w:hAnsi="仿宋" w:cs="仿宋"/>
          <w:sz w:val="30"/>
        </w:rPr>
      </w:pPr>
    </w:p>
    <w:p w:rsidR="001A718B" w:rsidRDefault="00EF7C83">
      <w:pPr>
        <w:tabs>
          <w:tab w:val="left" w:pos="1980"/>
          <w:tab w:val="left" w:pos="3240"/>
          <w:tab w:val="left" w:pos="3420"/>
          <w:tab w:val="left" w:pos="3600"/>
          <w:tab w:val="left" w:pos="3780"/>
        </w:tabs>
        <w:spacing w:line="360" w:lineRule="auto"/>
        <w:rPr>
          <w:rFonts w:ascii="仿宋" w:eastAsia="仿宋" w:hAnsi="仿宋" w:cs="仿宋"/>
          <w:sz w:val="30"/>
        </w:rPr>
      </w:pPr>
      <w:r>
        <w:rPr>
          <w:rFonts w:ascii="仿宋" w:eastAsia="仿宋" w:hAnsi="仿宋" w:cs="仿宋" w:hint="eastAsia"/>
          <w:sz w:val="30"/>
        </w:rPr>
        <w:t>第二章   询价项目及要求</w:t>
      </w:r>
    </w:p>
    <w:p w:rsidR="001A718B" w:rsidRDefault="001A718B">
      <w:pPr>
        <w:tabs>
          <w:tab w:val="left" w:pos="1980"/>
          <w:tab w:val="left" w:pos="3240"/>
          <w:tab w:val="left" w:pos="3420"/>
          <w:tab w:val="left" w:pos="3600"/>
          <w:tab w:val="left" w:pos="3780"/>
        </w:tabs>
        <w:spacing w:line="360" w:lineRule="auto"/>
        <w:rPr>
          <w:rFonts w:ascii="仿宋" w:eastAsia="仿宋" w:hAnsi="仿宋" w:cs="仿宋"/>
          <w:sz w:val="30"/>
        </w:rPr>
      </w:pPr>
    </w:p>
    <w:p w:rsidR="001A718B" w:rsidRDefault="00EF7C83">
      <w:pPr>
        <w:tabs>
          <w:tab w:val="left" w:pos="1980"/>
          <w:tab w:val="left" w:pos="3240"/>
          <w:tab w:val="left" w:pos="3420"/>
          <w:tab w:val="left" w:pos="3600"/>
          <w:tab w:val="left" w:pos="3780"/>
        </w:tabs>
        <w:spacing w:line="360" w:lineRule="auto"/>
        <w:rPr>
          <w:rFonts w:ascii="仿宋" w:eastAsia="仿宋" w:hAnsi="仿宋" w:cs="仿宋"/>
          <w:sz w:val="30"/>
        </w:rPr>
      </w:pPr>
      <w:r>
        <w:rPr>
          <w:rFonts w:ascii="仿宋" w:eastAsia="仿宋" w:hAnsi="仿宋" w:cs="仿宋" w:hint="eastAsia"/>
          <w:sz w:val="30"/>
        </w:rPr>
        <w:t>第三章   报价须知</w:t>
      </w:r>
    </w:p>
    <w:p w:rsidR="001A718B" w:rsidRDefault="001A718B">
      <w:pPr>
        <w:tabs>
          <w:tab w:val="left" w:pos="1980"/>
          <w:tab w:val="left" w:pos="3240"/>
          <w:tab w:val="left" w:pos="3420"/>
          <w:tab w:val="left" w:pos="3600"/>
          <w:tab w:val="left" w:pos="3780"/>
        </w:tabs>
        <w:spacing w:line="360" w:lineRule="auto"/>
        <w:rPr>
          <w:rFonts w:ascii="仿宋" w:eastAsia="仿宋" w:hAnsi="仿宋" w:cs="仿宋"/>
          <w:sz w:val="30"/>
        </w:rPr>
      </w:pPr>
    </w:p>
    <w:p w:rsidR="001A718B" w:rsidRDefault="00EF7C83">
      <w:pPr>
        <w:tabs>
          <w:tab w:val="left" w:pos="1980"/>
          <w:tab w:val="left" w:pos="3240"/>
          <w:tab w:val="left" w:pos="3420"/>
          <w:tab w:val="left" w:pos="3600"/>
          <w:tab w:val="left" w:pos="3780"/>
        </w:tabs>
        <w:spacing w:line="360" w:lineRule="auto"/>
        <w:rPr>
          <w:rFonts w:ascii="仿宋" w:eastAsia="仿宋" w:hAnsi="仿宋" w:cs="仿宋"/>
          <w:sz w:val="30"/>
        </w:rPr>
      </w:pPr>
      <w:r>
        <w:rPr>
          <w:rFonts w:ascii="仿宋" w:eastAsia="仿宋" w:hAnsi="仿宋" w:cs="仿宋" w:hint="eastAsia"/>
          <w:sz w:val="30"/>
        </w:rPr>
        <w:t>第四章   采购合同</w:t>
      </w:r>
    </w:p>
    <w:p w:rsidR="001A718B" w:rsidRDefault="001A718B">
      <w:pPr>
        <w:tabs>
          <w:tab w:val="left" w:pos="1980"/>
          <w:tab w:val="left" w:pos="3240"/>
          <w:tab w:val="left" w:pos="3420"/>
          <w:tab w:val="left" w:pos="3600"/>
          <w:tab w:val="left" w:pos="3780"/>
        </w:tabs>
        <w:spacing w:line="360" w:lineRule="auto"/>
        <w:rPr>
          <w:rFonts w:ascii="仿宋" w:eastAsia="仿宋" w:hAnsi="仿宋" w:cs="仿宋"/>
          <w:sz w:val="30"/>
        </w:rPr>
      </w:pPr>
    </w:p>
    <w:p w:rsidR="001A718B" w:rsidRDefault="00EF7C83">
      <w:pPr>
        <w:tabs>
          <w:tab w:val="left" w:pos="1980"/>
          <w:tab w:val="left" w:pos="3240"/>
          <w:tab w:val="left" w:pos="3420"/>
          <w:tab w:val="left" w:pos="3600"/>
          <w:tab w:val="left" w:pos="3780"/>
        </w:tabs>
        <w:spacing w:line="360" w:lineRule="auto"/>
        <w:rPr>
          <w:rFonts w:ascii="仿宋" w:eastAsia="仿宋" w:hAnsi="仿宋" w:cs="仿宋"/>
          <w:sz w:val="30"/>
        </w:rPr>
      </w:pPr>
      <w:r>
        <w:rPr>
          <w:rFonts w:ascii="仿宋" w:eastAsia="仿宋" w:hAnsi="仿宋" w:cs="仿宋" w:hint="eastAsia"/>
          <w:sz w:val="30"/>
        </w:rPr>
        <w:t>第五章   询价响应文件格式</w:t>
      </w:r>
    </w:p>
    <w:p w:rsidR="001A718B" w:rsidRDefault="001A718B">
      <w:pPr>
        <w:tabs>
          <w:tab w:val="left" w:pos="1980"/>
          <w:tab w:val="left" w:pos="3240"/>
          <w:tab w:val="left" w:pos="3420"/>
          <w:tab w:val="left" w:pos="3600"/>
          <w:tab w:val="left" w:pos="3780"/>
        </w:tabs>
        <w:spacing w:line="360" w:lineRule="auto"/>
        <w:rPr>
          <w:rFonts w:ascii="仿宋" w:eastAsia="仿宋" w:hAnsi="仿宋" w:cs="仿宋"/>
          <w:sz w:val="30"/>
        </w:rPr>
      </w:pPr>
    </w:p>
    <w:p w:rsidR="001A718B" w:rsidRDefault="001A718B">
      <w:pPr>
        <w:pStyle w:val="af2"/>
        <w:spacing w:afterLines="0" w:line="360" w:lineRule="auto"/>
        <w:ind w:firstLineChars="0" w:firstLine="0"/>
        <w:jc w:val="center"/>
        <w:rPr>
          <w:rFonts w:ascii="仿宋" w:eastAsia="仿宋" w:hAnsi="仿宋" w:cs="仿宋"/>
          <w:sz w:val="32"/>
          <w:szCs w:val="32"/>
        </w:rPr>
      </w:pPr>
    </w:p>
    <w:p w:rsidR="001A718B" w:rsidRDefault="001A718B">
      <w:pPr>
        <w:tabs>
          <w:tab w:val="left" w:pos="1980"/>
          <w:tab w:val="left" w:pos="3240"/>
          <w:tab w:val="left" w:pos="3420"/>
          <w:tab w:val="left" w:pos="3600"/>
          <w:tab w:val="left" w:pos="3780"/>
        </w:tabs>
        <w:spacing w:line="360" w:lineRule="auto"/>
        <w:jc w:val="center"/>
        <w:rPr>
          <w:rFonts w:ascii="仿宋" w:eastAsia="仿宋" w:hAnsi="仿宋" w:cs="仿宋"/>
          <w:sz w:val="32"/>
          <w:szCs w:val="32"/>
        </w:rPr>
      </w:pPr>
    </w:p>
    <w:p w:rsidR="001A718B" w:rsidRDefault="001A718B">
      <w:pPr>
        <w:tabs>
          <w:tab w:val="left" w:pos="1980"/>
          <w:tab w:val="left" w:pos="3240"/>
          <w:tab w:val="left" w:pos="3420"/>
          <w:tab w:val="left" w:pos="3600"/>
          <w:tab w:val="left" w:pos="3780"/>
        </w:tabs>
        <w:spacing w:line="360" w:lineRule="auto"/>
        <w:jc w:val="center"/>
        <w:rPr>
          <w:rFonts w:ascii="仿宋" w:eastAsia="仿宋" w:hAnsi="仿宋" w:cs="仿宋"/>
          <w:sz w:val="32"/>
          <w:szCs w:val="32"/>
        </w:rPr>
      </w:pPr>
    </w:p>
    <w:p w:rsidR="001A718B" w:rsidRDefault="001A718B">
      <w:pPr>
        <w:tabs>
          <w:tab w:val="left" w:pos="1980"/>
          <w:tab w:val="left" w:pos="3240"/>
          <w:tab w:val="left" w:pos="3420"/>
          <w:tab w:val="left" w:pos="3600"/>
          <w:tab w:val="left" w:pos="3780"/>
        </w:tabs>
        <w:spacing w:line="360" w:lineRule="auto"/>
        <w:jc w:val="center"/>
        <w:rPr>
          <w:rFonts w:ascii="仿宋" w:eastAsia="仿宋" w:hAnsi="仿宋" w:cs="仿宋"/>
          <w:sz w:val="32"/>
          <w:szCs w:val="32"/>
        </w:rPr>
      </w:pPr>
    </w:p>
    <w:p w:rsidR="001A718B" w:rsidRDefault="001A718B">
      <w:pPr>
        <w:tabs>
          <w:tab w:val="left" w:pos="1980"/>
          <w:tab w:val="left" w:pos="3240"/>
          <w:tab w:val="left" w:pos="3420"/>
          <w:tab w:val="left" w:pos="3600"/>
          <w:tab w:val="left" w:pos="3780"/>
        </w:tabs>
        <w:spacing w:line="360" w:lineRule="auto"/>
        <w:jc w:val="center"/>
        <w:rPr>
          <w:rFonts w:ascii="仿宋" w:eastAsia="仿宋" w:hAnsi="仿宋" w:cs="仿宋"/>
          <w:sz w:val="32"/>
          <w:szCs w:val="32"/>
        </w:rPr>
      </w:pPr>
    </w:p>
    <w:p w:rsidR="001A718B" w:rsidRDefault="001A718B">
      <w:pPr>
        <w:tabs>
          <w:tab w:val="left" w:pos="1980"/>
          <w:tab w:val="left" w:pos="3240"/>
          <w:tab w:val="left" w:pos="3420"/>
          <w:tab w:val="left" w:pos="3600"/>
          <w:tab w:val="left" w:pos="3780"/>
        </w:tabs>
        <w:spacing w:line="360" w:lineRule="auto"/>
        <w:jc w:val="center"/>
        <w:rPr>
          <w:rFonts w:ascii="仿宋" w:eastAsia="仿宋" w:hAnsi="仿宋" w:cs="仿宋"/>
          <w:sz w:val="32"/>
          <w:szCs w:val="32"/>
        </w:rPr>
      </w:pPr>
    </w:p>
    <w:p w:rsidR="001A718B" w:rsidRDefault="001A718B">
      <w:pPr>
        <w:tabs>
          <w:tab w:val="left" w:pos="1980"/>
          <w:tab w:val="left" w:pos="3240"/>
          <w:tab w:val="left" w:pos="3420"/>
          <w:tab w:val="left" w:pos="3600"/>
          <w:tab w:val="left" w:pos="3780"/>
        </w:tabs>
        <w:spacing w:line="360" w:lineRule="auto"/>
        <w:jc w:val="center"/>
        <w:rPr>
          <w:rFonts w:ascii="仿宋" w:eastAsia="仿宋" w:hAnsi="仿宋" w:cs="仿宋"/>
          <w:sz w:val="32"/>
          <w:szCs w:val="32"/>
        </w:rPr>
      </w:pPr>
    </w:p>
    <w:p w:rsidR="001A718B" w:rsidRDefault="001A718B">
      <w:pPr>
        <w:tabs>
          <w:tab w:val="left" w:pos="1980"/>
          <w:tab w:val="left" w:pos="3240"/>
          <w:tab w:val="left" w:pos="3420"/>
          <w:tab w:val="left" w:pos="3600"/>
          <w:tab w:val="left" w:pos="3780"/>
        </w:tabs>
        <w:spacing w:line="360" w:lineRule="auto"/>
        <w:jc w:val="center"/>
        <w:rPr>
          <w:rFonts w:ascii="仿宋" w:eastAsia="仿宋" w:hAnsi="仿宋" w:cs="仿宋"/>
          <w:sz w:val="32"/>
          <w:szCs w:val="32"/>
        </w:rPr>
      </w:pPr>
    </w:p>
    <w:p w:rsidR="001A718B" w:rsidRDefault="001A718B">
      <w:pPr>
        <w:tabs>
          <w:tab w:val="left" w:pos="1980"/>
          <w:tab w:val="left" w:pos="3240"/>
          <w:tab w:val="left" w:pos="3420"/>
          <w:tab w:val="left" w:pos="3600"/>
          <w:tab w:val="left" w:pos="3780"/>
        </w:tabs>
        <w:spacing w:line="360" w:lineRule="auto"/>
        <w:rPr>
          <w:rFonts w:ascii="仿宋" w:eastAsia="仿宋" w:hAnsi="仿宋" w:cs="仿宋"/>
          <w:b/>
          <w:bCs/>
          <w:sz w:val="30"/>
        </w:rPr>
      </w:pPr>
    </w:p>
    <w:p w:rsidR="001A718B" w:rsidRDefault="001A718B">
      <w:pPr>
        <w:tabs>
          <w:tab w:val="left" w:pos="1980"/>
          <w:tab w:val="left" w:pos="3240"/>
          <w:tab w:val="left" w:pos="3420"/>
          <w:tab w:val="left" w:pos="3600"/>
          <w:tab w:val="left" w:pos="3780"/>
        </w:tabs>
        <w:spacing w:line="360" w:lineRule="auto"/>
        <w:jc w:val="center"/>
        <w:rPr>
          <w:rFonts w:ascii="仿宋" w:eastAsia="仿宋" w:hAnsi="仿宋" w:cs="仿宋"/>
          <w:b/>
          <w:bCs/>
          <w:sz w:val="30"/>
        </w:rPr>
        <w:sectPr w:rsidR="001A718B">
          <w:footerReference w:type="default" r:id="rId11"/>
          <w:pgSz w:w="11906" w:h="16838"/>
          <w:pgMar w:top="1440" w:right="1800" w:bottom="1440" w:left="1800" w:header="851" w:footer="992" w:gutter="0"/>
          <w:cols w:space="425"/>
          <w:docGrid w:type="lines" w:linePitch="312"/>
        </w:sectPr>
      </w:pPr>
    </w:p>
    <w:p w:rsidR="001A718B" w:rsidRDefault="00EF7C83">
      <w:pPr>
        <w:tabs>
          <w:tab w:val="left" w:pos="1980"/>
          <w:tab w:val="left" w:pos="3240"/>
          <w:tab w:val="left" w:pos="3420"/>
          <w:tab w:val="left" w:pos="3600"/>
          <w:tab w:val="left" w:pos="3780"/>
        </w:tabs>
        <w:spacing w:line="360" w:lineRule="auto"/>
        <w:jc w:val="center"/>
        <w:rPr>
          <w:rFonts w:ascii="仿宋" w:eastAsia="仿宋" w:hAnsi="仿宋" w:cs="仿宋"/>
          <w:b/>
          <w:sz w:val="32"/>
          <w:szCs w:val="32"/>
        </w:rPr>
      </w:pPr>
      <w:r>
        <w:rPr>
          <w:rFonts w:ascii="仿宋" w:eastAsia="仿宋" w:hAnsi="仿宋" w:cs="仿宋" w:hint="eastAsia"/>
          <w:b/>
          <w:bCs/>
          <w:sz w:val="30"/>
        </w:rPr>
        <w:lastRenderedPageBreak/>
        <w:t xml:space="preserve">第一章 </w:t>
      </w:r>
      <w:r>
        <w:rPr>
          <w:rFonts w:ascii="仿宋" w:eastAsia="仿宋" w:hAnsi="仿宋" w:cs="仿宋" w:hint="eastAsia"/>
          <w:sz w:val="30"/>
        </w:rPr>
        <w:t xml:space="preserve"> </w:t>
      </w:r>
      <w:r>
        <w:rPr>
          <w:rFonts w:ascii="仿宋" w:eastAsia="仿宋" w:hAnsi="仿宋" w:cs="仿宋" w:hint="eastAsia"/>
          <w:b/>
          <w:sz w:val="32"/>
          <w:szCs w:val="32"/>
        </w:rPr>
        <w:t>招标公告</w:t>
      </w:r>
    </w:p>
    <w:p w:rsidR="001A718B" w:rsidRDefault="001A718B">
      <w:pPr>
        <w:pStyle w:val="a2"/>
        <w:tabs>
          <w:tab w:val="left" w:pos="482"/>
          <w:tab w:val="left" w:pos="2183"/>
          <w:tab w:val="left" w:pos="3884"/>
          <w:tab w:val="left" w:pos="5585"/>
        </w:tabs>
        <w:ind w:firstLine="240"/>
        <w:rPr>
          <w:rFonts w:ascii="新宋体" w:eastAsia="新宋体" w:hAnsi="新宋体"/>
          <w:color w:val="000000"/>
          <w:szCs w:val="24"/>
          <w:u w:val="single"/>
        </w:rPr>
      </w:pPr>
    </w:p>
    <w:p w:rsidR="001A718B" w:rsidRDefault="001A718B">
      <w:pPr>
        <w:tabs>
          <w:tab w:val="left" w:pos="482"/>
          <w:tab w:val="left" w:pos="2183"/>
          <w:tab w:val="left" w:pos="3884"/>
          <w:tab w:val="left" w:pos="5585"/>
        </w:tabs>
        <w:snapToGrid w:val="0"/>
        <w:spacing w:line="360" w:lineRule="auto"/>
        <w:ind w:firstLineChars="300" w:firstLine="720"/>
        <w:rPr>
          <w:rFonts w:ascii="仿宋" w:eastAsia="仿宋" w:hAnsi="仿宋" w:cs="仿宋"/>
          <w:color w:val="000000"/>
          <w:sz w:val="24"/>
          <w:szCs w:val="24"/>
          <w:u w:val="single"/>
        </w:rPr>
      </w:pPr>
    </w:p>
    <w:p w:rsidR="001A718B" w:rsidRDefault="00EF7C83">
      <w:pPr>
        <w:spacing w:line="360" w:lineRule="auto"/>
        <w:jc w:val="left"/>
        <w:rPr>
          <w:rFonts w:ascii="仿宋" w:eastAsia="仿宋" w:hAnsi="仿宋" w:cs="仿宋"/>
          <w:color w:val="FF6600"/>
          <w:sz w:val="24"/>
          <w:szCs w:val="24"/>
          <w:highlight w:val="yellow"/>
        </w:rPr>
      </w:pPr>
      <w:r>
        <w:rPr>
          <w:rFonts w:ascii="仿宋" w:eastAsia="仿宋" w:hAnsi="仿宋" w:cs="仿宋" w:hint="eastAsia"/>
          <w:sz w:val="24"/>
          <w:szCs w:val="24"/>
        </w:rPr>
        <w:t>一、</w:t>
      </w:r>
      <w:r>
        <w:rPr>
          <w:rFonts w:ascii="仿宋" w:eastAsia="仿宋" w:hAnsi="仿宋" w:cs="仿宋" w:hint="eastAsia"/>
          <w:b/>
          <w:bCs/>
          <w:sz w:val="24"/>
          <w:szCs w:val="24"/>
        </w:rPr>
        <w:t>项目编号：</w:t>
      </w:r>
      <w:r w:rsidR="00377236" w:rsidRPr="00C91683">
        <w:rPr>
          <w:rFonts w:ascii="仿宋" w:eastAsia="仿宋" w:hAnsi="仿宋" w:cs="仿宋"/>
          <w:bCs/>
          <w:sz w:val="24"/>
          <w:szCs w:val="24"/>
          <w:highlight w:val="yellow"/>
        </w:rPr>
        <w:t>LGCF20220</w:t>
      </w:r>
      <w:r w:rsidR="00C91683" w:rsidRPr="00C91683">
        <w:rPr>
          <w:rFonts w:ascii="仿宋" w:eastAsia="仿宋" w:hAnsi="仿宋" w:cs="仿宋"/>
          <w:bCs/>
          <w:sz w:val="24"/>
          <w:szCs w:val="24"/>
          <w:highlight w:val="yellow"/>
        </w:rPr>
        <w:t>10</w:t>
      </w:r>
    </w:p>
    <w:p w:rsidR="001A718B" w:rsidRDefault="00EF7C83">
      <w:pPr>
        <w:spacing w:line="360" w:lineRule="auto"/>
        <w:jc w:val="left"/>
        <w:rPr>
          <w:rFonts w:ascii="仿宋" w:eastAsia="仿宋" w:hAnsi="仿宋" w:cs="仿宋"/>
          <w:b/>
          <w:bCs/>
          <w:sz w:val="24"/>
          <w:szCs w:val="24"/>
        </w:rPr>
      </w:pPr>
      <w:r>
        <w:rPr>
          <w:rFonts w:ascii="仿宋" w:eastAsia="仿宋" w:hAnsi="仿宋" w:cs="仿宋" w:hint="eastAsia"/>
          <w:b/>
          <w:sz w:val="24"/>
          <w:szCs w:val="24"/>
        </w:rPr>
        <w:t>二、</w:t>
      </w:r>
      <w:r>
        <w:rPr>
          <w:rFonts w:ascii="仿宋" w:eastAsia="仿宋" w:hAnsi="仿宋" w:cs="仿宋" w:hint="eastAsia"/>
          <w:b/>
          <w:bCs/>
          <w:sz w:val="24"/>
          <w:szCs w:val="24"/>
        </w:rPr>
        <w:t>采购内容及数量：</w:t>
      </w:r>
    </w:p>
    <w:tbl>
      <w:tblPr>
        <w:tblStyle w:val="ad"/>
        <w:tblW w:w="0" w:type="auto"/>
        <w:tblLayout w:type="fixed"/>
        <w:tblLook w:val="04A0" w:firstRow="1" w:lastRow="0" w:firstColumn="1" w:lastColumn="0" w:noHBand="0" w:noVBand="1"/>
      </w:tblPr>
      <w:tblGrid>
        <w:gridCol w:w="854"/>
        <w:gridCol w:w="2554"/>
        <w:gridCol w:w="1236"/>
        <w:gridCol w:w="851"/>
        <w:gridCol w:w="3027"/>
      </w:tblGrid>
      <w:tr w:rsidR="001A718B">
        <w:tc>
          <w:tcPr>
            <w:tcW w:w="854"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color w:val="000000"/>
                <w:sz w:val="24"/>
                <w:szCs w:val="24"/>
              </w:rPr>
              <w:t>序号</w:t>
            </w:r>
          </w:p>
        </w:tc>
        <w:tc>
          <w:tcPr>
            <w:tcW w:w="2554" w:type="dxa"/>
            <w:vAlign w:val="center"/>
          </w:tcPr>
          <w:p w:rsidR="001A718B" w:rsidRDefault="00EF7C83">
            <w:pPr>
              <w:spacing w:line="360" w:lineRule="auto"/>
              <w:jc w:val="center"/>
              <w:rPr>
                <w:rFonts w:ascii="仿宋" w:eastAsia="仿宋" w:hAnsi="仿宋" w:cs="仿宋"/>
                <w:sz w:val="24"/>
                <w:szCs w:val="24"/>
              </w:rPr>
            </w:pPr>
            <w:proofErr w:type="gramStart"/>
            <w:r>
              <w:rPr>
                <w:rFonts w:ascii="仿宋" w:eastAsia="仿宋" w:hAnsi="仿宋" w:cs="仿宋" w:hint="eastAsia"/>
                <w:color w:val="000000"/>
                <w:sz w:val="24"/>
                <w:szCs w:val="24"/>
              </w:rPr>
              <w:t>标项名称</w:t>
            </w:r>
            <w:proofErr w:type="gramEnd"/>
          </w:p>
        </w:tc>
        <w:tc>
          <w:tcPr>
            <w:tcW w:w="1236"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预算金额</w:t>
            </w:r>
          </w:p>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(万元)</w:t>
            </w:r>
          </w:p>
        </w:tc>
        <w:tc>
          <w:tcPr>
            <w:tcW w:w="851"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color w:val="000000"/>
                <w:sz w:val="24"/>
                <w:szCs w:val="24"/>
              </w:rPr>
              <w:t>数量（米）</w:t>
            </w:r>
          </w:p>
        </w:tc>
        <w:tc>
          <w:tcPr>
            <w:tcW w:w="3027"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color w:val="000000"/>
                <w:sz w:val="24"/>
                <w:szCs w:val="24"/>
              </w:rPr>
              <w:t>简要规格描述</w:t>
            </w:r>
          </w:p>
        </w:tc>
      </w:tr>
      <w:tr w:rsidR="001A718B">
        <w:tc>
          <w:tcPr>
            <w:tcW w:w="854" w:type="dxa"/>
            <w:vAlign w:val="center"/>
          </w:tcPr>
          <w:p w:rsidR="001A718B" w:rsidRDefault="00EF7C83">
            <w:pPr>
              <w:pStyle w:val="a2"/>
              <w:ind w:firstLine="0"/>
              <w:jc w:val="center"/>
              <w:rPr>
                <w:rFonts w:ascii="仿宋" w:eastAsia="仿宋" w:hAnsi="仿宋" w:cs="仿宋"/>
                <w:sz w:val="24"/>
                <w:szCs w:val="24"/>
                <w:lang w:val="en-US"/>
              </w:rPr>
            </w:pPr>
            <w:r>
              <w:rPr>
                <w:rFonts w:ascii="仿宋" w:eastAsia="仿宋" w:hAnsi="仿宋" w:cs="仿宋" w:hint="eastAsia"/>
                <w:sz w:val="24"/>
                <w:szCs w:val="24"/>
                <w:lang w:val="en-US"/>
              </w:rPr>
              <w:t>1</w:t>
            </w:r>
          </w:p>
        </w:tc>
        <w:tc>
          <w:tcPr>
            <w:tcW w:w="2554" w:type="dxa"/>
            <w:vAlign w:val="center"/>
          </w:tcPr>
          <w:p w:rsidR="001A718B" w:rsidRDefault="00C91683">
            <w:pPr>
              <w:pStyle w:val="a2"/>
              <w:ind w:firstLine="0"/>
              <w:jc w:val="center"/>
              <w:rPr>
                <w:rFonts w:ascii="仿宋" w:eastAsia="仿宋" w:hAnsi="仿宋" w:cs="仿宋"/>
                <w:sz w:val="24"/>
                <w:szCs w:val="24"/>
              </w:rPr>
            </w:pPr>
            <w:r>
              <w:rPr>
                <w:rFonts w:ascii="仿宋" w:eastAsia="仿宋" w:hAnsi="仿宋" w:cs="仿宋" w:hint="eastAsia"/>
                <w:sz w:val="24"/>
                <w:szCs w:val="24"/>
              </w:rPr>
              <w:t>龙港市城市建设发展有限公司荷兰网采购项目（二期）</w:t>
            </w:r>
          </w:p>
        </w:tc>
        <w:tc>
          <w:tcPr>
            <w:tcW w:w="1236" w:type="dxa"/>
            <w:vAlign w:val="center"/>
          </w:tcPr>
          <w:p w:rsidR="001A718B" w:rsidRDefault="00EF7C83">
            <w:pPr>
              <w:pStyle w:val="a2"/>
              <w:ind w:firstLine="0"/>
              <w:jc w:val="center"/>
              <w:rPr>
                <w:rFonts w:ascii="仿宋" w:eastAsia="仿宋" w:hAnsi="仿宋" w:cs="仿宋"/>
                <w:sz w:val="24"/>
                <w:szCs w:val="24"/>
                <w:lang w:val="en-US"/>
              </w:rPr>
            </w:pPr>
            <w:r>
              <w:rPr>
                <w:rFonts w:ascii="仿宋" w:eastAsia="仿宋" w:hAnsi="仿宋" w:cs="仿宋"/>
                <w:sz w:val="24"/>
                <w:szCs w:val="24"/>
                <w:lang w:val="en-US"/>
              </w:rPr>
              <w:t>80</w:t>
            </w:r>
          </w:p>
        </w:tc>
        <w:tc>
          <w:tcPr>
            <w:tcW w:w="851" w:type="dxa"/>
            <w:vAlign w:val="center"/>
          </w:tcPr>
          <w:p w:rsidR="001A718B" w:rsidRDefault="00EF7C83">
            <w:pPr>
              <w:pStyle w:val="a2"/>
              <w:ind w:firstLine="0"/>
              <w:rPr>
                <w:rFonts w:ascii="仿宋" w:eastAsia="仿宋" w:hAnsi="仿宋" w:cs="仿宋"/>
                <w:sz w:val="24"/>
                <w:szCs w:val="24"/>
                <w:lang w:val="en-US"/>
              </w:rPr>
            </w:pPr>
            <w:r>
              <w:rPr>
                <w:rFonts w:ascii="仿宋" w:eastAsia="仿宋" w:hAnsi="仿宋" w:cs="仿宋"/>
                <w:sz w:val="24"/>
                <w:szCs w:val="24"/>
                <w:lang w:val="en-US"/>
              </w:rPr>
              <w:t>40000</w:t>
            </w:r>
          </w:p>
        </w:tc>
        <w:tc>
          <w:tcPr>
            <w:tcW w:w="3027" w:type="dxa"/>
            <w:vAlign w:val="center"/>
          </w:tcPr>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1，规格：1.8米×30米/卷，要求外层绿色涂料均匀；</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2，网格大小：6㎝×6㎝ ；</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3，网铁丝粗细：0.2㎜以上；</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4，重量：38公斤以上/卷</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5，荷兰</w:t>
            </w:r>
            <w:proofErr w:type="gramStart"/>
            <w:r>
              <w:rPr>
                <w:rFonts w:ascii="仿宋" w:eastAsia="仿宋" w:hAnsi="仿宋" w:cs="仿宋" w:hint="eastAsia"/>
                <w:sz w:val="24"/>
                <w:szCs w:val="24"/>
                <w:lang w:val="en-US"/>
              </w:rPr>
              <w:t>柱</w:t>
            </w:r>
            <w:r>
              <w:rPr>
                <w:rFonts w:ascii="仿宋" w:eastAsia="仿宋" w:hAnsi="仿宋" w:cs="仿宋" w:hint="eastAsia"/>
                <w:sz w:val="24"/>
                <w:szCs w:val="24"/>
                <w:highlight w:val="yellow"/>
                <w:lang w:val="en-US"/>
              </w:rPr>
              <w:t>要求</w:t>
            </w:r>
            <w:proofErr w:type="gramEnd"/>
            <w:r>
              <w:rPr>
                <w:rFonts w:ascii="仿宋" w:eastAsia="仿宋" w:hAnsi="仿宋" w:cs="仿宋" w:hint="eastAsia"/>
                <w:sz w:val="24"/>
                <w:szCs w:val="24"/>
                <w:highlight w:val="yellow"/>
                <w:lang w:val="en-US"/>
              </w:rPr>
              <w:t>直径4</w:t>
            </w:r>
            <w:r w:rsidR="0047542B">
              <w:rPr>
                <w:rFonts w:ascii="仿宋" w:eastAsia="仿宋" w:hAnsi="仿宋" w:cs="仿宋"/>
                <w:sz w:val="24"/>
                <w:szCs w:val="24"/>
                <w:highlight w:val="yellow"/>
                <w:lang w:val="en-US"/>
              </w:rPr>
              <w:t>.8</w:t>
            </w:r>
            <w:r>
              <w:rPr>
                <w:rFonts w:ascii="仿宋" w:eastAsia="仿宋" w:hAnsi="仿宋" w:cs="仿宋" w:hint="eastAsia"/>
                <w:sz w:val="24"/>
                <w:szCs w:val="24"/>
                <w:highlight w:val="yellow"/>
                <w:lang w:val="en-US"/>
              </w:rPr>
              <w:t>cm，</w:t>
            </w:r>
            <w:proofErr w:type="gramStart"/>
            <w:r>
              <w:rPr>
                <w:rFonts w:ascii="仿宋" w:eastAsia="仿宋" w:hAnsi="仿宋" w:cs="仿宋" w:hint="eastAsia"/>
                <w:sz w:val="24"/>
                <w:szCs w:val="24"/>
                <w:highlight w:val="yellow"/>
                <w:lang w:val="en-US"/>
              </w:rPr>
              <w:t>柱壁厚度</w:t>
            </w:r>
            <w:proofErr w:type="gramEnd"/>
            <w:r>
              <w:rPr>
                <w:rFonts w:ascii="仿宋" w:eastAsia="仿宋" w:hAnsi="仿宋" w:cs="仿宋" w:hint="eastAsia"/>
                <w:sz w:val="24"/>
                <w:szCs w:val="24"/>
                <w:highlight w:val="yellow"/>
                <w:lang w:val="en-US"/>
              </w:rPr>
              <w:t>1㎜以</w:t>
            </w:r>
            <w:r>
              <w:rPr>
                <w:rFonts w:ascii="仿宋" w:eastAsia="仿宋" w:hAnsi="仿宋" w:cs="仿宋" w:hint="eastAsia"/>
                <w:sz w:val="24"/>
                <w:szCs w:val="24"/>
                <w:lang w:val="en-US"/>
              </w:rPr>
              <w:t>上，地盘焊接平整，外层涂料均匀，重量4斤以上，每隔3米一根，地盘焊接平整，外层涂料均匀，重量4斤以上；</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6，配套五金配件：膨胀螺丝6㎝长，直径1㎝粗</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7，出厂合格证等</w:t>
            </w:r>
          </w:p>
        </w:tc>
      </w:tr>
    </w:tbl>
    <w:p w:rsidR="001A718B" w:rsidRDefault="00EF7C83">
      <w:pPr>
        <w:spacing w:line="360" w:lineRule="auto"/>
        <w:jc w:val="left"/>
        <w:rPr>
          <w:rFonts w:ascii="仿宋" w:eastAsia="仿宋" w:hAnsi="仿宋" w:cs="仿宋"/>
          <w:b/>
          <w:bCs/>
          <w:sz w:val="24"/>
          <w:szCs w:val="24"/>
        </w:rPr>
      </w:pPr>
      <w:r>
        <w:rPr>
          <w:rFonts w:ascii="仿宋" w:eastAsia="仿宋" w:hAnsi="仿宋" w:cs="仿宋" w:hint="eastAsia"/>
          <w:sz w:val="24"/>
          <w:szCs w:val="24"/>
        </w:rPr>
        <w:t>三、</w:t>
      </w:r>
      <w:r>
        <w:rPr>
          <w:rFonts w:ascii="仿宋" w:eastAsia="仿宋" w:hAnsi="仿宋" w:cs="仿宋" w:hint="eastAsia"/>
          <w:b/>
          <w:bCs/>
          <w:sz w:val="24"/>
          <w:szCs w:val="24"/>
        </w:rPr>
        <w:t>合格供应商的资格要求</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1、符合政府采购法第二十二条关于投标供应商的资格规定；</w:t>
      </w:r>
    </w:p>
    <w:p w:rsidR="001A718B" w:rsidRDefault="00EF7C83">
      <w:pPr>
        <w:spacing w:line="360" w:lineRule="auto"/>
        <w:rPr>
          <w:rFonts w:ascii="仿宋" w:eastAsia="仿宋" w:hAnsi="仿宋" w:cs="仿宋"/>
          <w:kern w:val="0"/>
          <w:sz w:val="24"/>
          <w:szCs w:val="24"/>
        </w:rPr>
      </w:pPr>
      <w:r>
        <w:rPr>
          <w:rFonts w:ascii="仿宋" w:eastAsia="仿宋" w:hAnsi="仿宋" w:cs="仿宋" w:hint="eastAsia"/>
          <w:sz w:val="24"/>
          <w:szCs w:val="24"/>
        </w:rPr>
        <w:t>2、具有独立承担民事责任的能力，具有良好的商业信誉和健全的财务会计制度；3、供应商未被列入信用中国网站(</w:t>
      </w:r>
      <w:hyperlink r:id="rId12" w:history="1">
        <w:r>
          <w:rPr>
            <w:rFonts w:ascii="仿宋" w:eastAsia="仿宋" w:hAnsi="仿宋" w:cs="仿宋" w:hint="eastAsia"/>
            <w:sz w:val="24"/>
            <w:szCs w:val="24"/>
          </w:rPr>
          <w:t>www.creditchina.gov.cn</w:t>
        </w:r>
      </w:hyperlink>
      <w:r>
        <w:rPr>
          <w:rFonts w:ascii="仿宋" w:eastAsia="仿宋" w:hAnsi="仿宋" w:cs="仿宋" w:hint="eastAsia"/>
          <w:sz w:val="24"/>
          <w:szCs w:val="24"/>
        </w:rPr>
        <w:t>)、中国政府采购网(</w:t>
      </w:r>
      <w:hyperlink r:id="rId13" w:history="1">
        <w:r>
          <w:rPr>
            <w:rFonts w:ascii="仿宋" w:eastAsia="仿宋" w:hAnsi="仿宋" w:cs="仿宋" w:hint="eastAsia"/>
            <w:sz w:val="24"/>
            <w:szCs w:val="24"/>
          </w:rPr>
          <w:t>www.ccgp.gov.cn</w:t>
        </w:r>
      </w:hyperlink>
      <w:r>
        <w:rPr>
          <w:rFonts w:ascii="仿宋" w:eastAsia="仿宋" w:hAnsi="仿宋" w:cs="仿宋" w:hint="eastAsia"/>
          <w:sz w:val="24"/>
          <w:szCs w:val="24"/>
        </w:rPr>
        <w:t>)渠道信用记录失信被执行人、重大税收违法案件当事人名单、政府采购严重违法失信行为记录名单</w:t>
      </w:r>
      <w:r>
        <w:rPr>
          <w:rFonts w:ascii="仿宋" w:eastAsia="仿宋" w:hAnsi="仿宋" w:cs="仿宋" w:hint="eastAsia"/>
          <w:kern w:val="0"/>
          <w:sz w:val="24"/>
          <w:szCs w:val="24"/>
        </w:rPr>
        <w:t xml:space="preserve">； </w:t>
      </w:r>
    </w:p>
    <w:p w:rsidR="001A718B" w:rsidRDefault="00EF7C83">
      <w:pPr>
        <w:spacing w:line="360" w:lineRule="auto"/>
        <w:jc w:val="left"/>
        <w:rPr>
          <w:rFonts w:ascii="仿宋" w:eastAsia="仿宋" w:hAnsi="仿宋" w:cs="仿宋"/>
          <w:sz w:val="24"/>
          <w:szCs w:val="24"/>
        </w:rPr>
      </w:pPr>
      <w:r>
        <w:rPr>
          <w:rFonts w:ascii="仿宋" w:eastAsia="仿宋" w:hAnsi="仿宋" w:cs="仿宋" w:hint="eastAsia"/>
          <w:sz w:val="24"/>
          <w:szCs w:val="24"/>
        </w:rPr>
        <w:t>4、本次项目谢绝联合体投标</w:t>
      </w:r>
    </w:p>
    <w:p w:rsidR="001A718B" w:rsidRDefault="00EF7C83">
      <w:pPr>
        <w:widowControl/>
        <w:spacing w:before="75" w:after="75" w:line="360" w:lineRule="auto"/>
        <w:jc w:val="left"/>
        <w:rPr>
          <w:rFonts w:ascii="仿宋" w:eastAsia="仿宋" w:hAnsi="仿宋" w:cs="仿宋"/>
          <w:b/>
          <w:sz w:val="24"/>
          <w:szCs w:val="24"/>
        </w:rPr>
      </w:pPr>
      <w:r>
        <w:rPr>
          <w:rFonts w:ascii="仿宋" w:eastAsia="仿宋" w:hAnsi="仿宋" w:cs="仿宋" w:hint="eastAsia"/>
          <w:b/>
          <w:bCs/>
          <w:sz w:val="24"/>
          <w:szCs w:val="24"/>
        </w:rPr>
        <w:t>四、询价文件的</w:t>
      </w:r>
      <w:proofErr w:type="gramStart"/>
      <w:r>
        <w:rPr>
          <w:rFonts w:ascii="仿宋" w:eastAsia="仿宋" w:hAnsi="仿宋" w:cs="仿宋" w:hint="eastAsia"/>
          <w:b/>
          <w:sz w:val="24"/>
          <w:szCs w:val="24"/>
        </w:rPr>
        <w:t>的</w:t>
      </w:r>
      <w:proofErr w:type="gramEnd"/>
      <w:r>
        <w:rPr>
          <w:rFonts w:ascii="仿宋" w:eastAsia="仿宋" w:hAnsi="仿宋" w:cs="仿宋" w:hint="eastAsia"/>
          <w:b/>
          <w:sz w:val="24"/>
          <w:szCs w:val="24"/>
        </w:rPr>
        <w:t xml:space="preserve">报名/发售时间、地点及售价等 </w:t>
      </w:r>
    </w:p>
    <w:p w:rsidR="001A718B" w:rsidRDefault="00EF7C83">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报名/发售时间：</w:t>
      </w:r>
      <w:bookmarkStart w:id="0" w:name="B19_招标文件发售起始日期"/>
      <w:r>
        <w:rPr>
          <w:rFonts w:ascii="仿宋" w:eastAsia="仿宋" w:hAnsi="仿宋" w:cs="仿宋" w:hint="eastAsia"/>
          <w:sz w:val="24"/>
          <w:szCs w:val="24"/>
          <w:highlight w:val="yellow"/>
        </w:rPr>
        <w:t>202</w:t>
      </w:r>
      <w:r>
        <w:rPr>
          <w:rFonts w:ascii="仿宋" w:eastAsia="仿宋" w:hAnsi="仿宋" w:cs="仿宋"/>
          <w:sz w:val="24"/>
          <w:szCs w:val="24"/>
          <w:highlight w:val="yellow"/>
        </w:rPr>
        <w:t>2</w:t>
      </w:r>
      <w:r>
        <w:rPr>
          <w:rFonts w:ascii="仿宋" w:eastAsia="仿宋" w:hAnsi="仿宋" w:cs="仿宋" w:hint="eastAsia"/>
          <w:sz w:val="24"/>
          <w:szCs w:val="24"/>
          <w:highlight w:val="yellow"/>
        </w:rPr>
        <w:t>年0</w:t>
      </w:r>
      <w:r>
        <w:rPr>
          <w:rFonts w:ascii="仿宋" w:eastAsia="仿宋" w:hAnsi="仿宋" w:cs="仿宋"/>
          <w:sz w:val="24"/>
          <w:szCs w:val="24"/>
          <w:highlight w:val="yellow"/>
        </w:rPr>
        <w:t>5</w:t>
      </w:r>
      <w:r>
        <w:rPr>
          <w:rFonts w:ascii="仿宋" w:eastAsia="仿宋" w:hAnsi="仿宋" w:cs="仿宋" w:hint="eastAsia"/>
          <w:sz w:val="24"/>
          <w:szCs w:val="24"/>
          <w:highlight w:val="yellow"/>
        </w:rPr>
        <w:t>月</w:t>
      </w:r>
      <w:r w:rsidR="00C91683">
        <w:rPr>
          <w:rFonts w:ascii="仿宋" w:eastAsia="仿宋" w:hAnsi="仿宋" w:cs="仿宋"/>
          <w:sz w:val="24"/>
          <w:szCs w:val="24"/>
        </w:rPr>
        <w:t>23</w:t>
      </w:r>
      <w:r>
        <w:rPr>
          <w:rFonts w:ascii="仿宋" w:eastAsia="仿宋" w:hAnsi="仿宋" w:cs="仿宋" w:hint="eastAsia"/>
          <w:sz w:val="24"/>
          <w:szCs w:val="24"/>
        </w:rPr>
        <w:t>日</w:t>
      </w:r>
      <w:bookmarkEnd w:id="0"/>
      <w:r>
        <w:rPr>
          <w:rFonts w:ascii="仿宋" w:eastAsia="仿宋" w:hAnsi="仿宋" w:cs="仿宋" w:hint="eastAsia"/>
          <w:sz w:val="24"/>
          <w:szCs w:val="24"/>
        </w:rPr>
        <w:t>至</w:t>
      </w:r>
      <w:bookmarkStart w:id="1" w:name="B20_招标文件发售截止日期"/>
      <w:r>
        <w:rPr>
          <w:rFonts w:ascii="仿宋" w:eastAsia="仿宋" w:hAnsi="仿宋" w:cs="仿宋" w:hint="eastAsia"/>
          <w:sz w:val="24"/>
          <w:szCs w:val="24"/>
          <w:highlight w:val="yellow"/>
        </w:rPr>
        <w:t>202</w:t>
      </w:r>
      <w:r>
        <w:rPr>
          <w:rFonts w:ascii="仿宋" w:eastAsia="仿宋" w:hAnsi="仿宋" w:cs="仿宋"/>
          <w:sz w:val="24"/>
          <w:szCs w:val="24"/>
          <w:highlight w:val="yellow"/>
        </w:rPr>
        <w:t>2</w:t>
      </w:r>
      <w:r>
        <w:rPr>
          <w:rFonts w:ascii="仿宋" w:eastAsia="仿宋" w:hAnsi="仿宋" w:cs="仿宋" w:hint="eastAsia"/>
          <w:sz w:val="24"/>
          <w:szCs w:val="24"/>
          <w:highlight w:val="yellow"/>
        </w:rPr>
        <w:t>年0</w:t>
      </w:r>
      <w:r>
        <w:rPr>
          <w:rFonts w:ascii="仿宋" w:eastAsia="仿宋" w:hAnsi="仿宋" w:cs="仿宋"/>
          <w:sz w:val="24"/>
          <w:szCs w:val="24"/>
          <w:highlight w:val="yellow"/>
        </w:rPr>
        <w:t>5</w:t>
      </w:r>
      <w:r>
        <w:rPr>
          <w:rFonts w:ascii="仿宋" w:eastAsia="仿宋" w:hAnsi="仿宋" w:cs="仿宋" w:hint="eastAsia"/>
          <w:sz w:val="24"/>
          <w:szCs w:val="24"/>
          <w:highlight w:val="yellow"/>
        </w:rPr>
        <w:t>月</w:t>
      </w:r>
      <w:r w:rsidR="00C91683">
        <w:rPr>
          <w:rFonts w:ascii="仿宋" w:eastAsia="仿宋" w:hAnsi="仿宋" w:cs="仿宋"/>
          <w:sz w:val="24"/>
          <w:szCs w:val="24"/>
          <w:highlight w:val="yellow"/>
        </w:rPr>
        <w:t>25</w:t>
      </w:r>
      <w:r>
        <w:rPr>
          <w:rFonts w:ascii="仿宋" w:eastAsia="仿宋" w:hAnsi="仿宋" w:cs="仿宋" w:hint="eastAsia"/>
          <w:sz w:val="24"/>
          <w:szCs w:val="24"/>
          <w:highlight w:val="yellow"/>
        </w:rPr>
        <w:t>日</w:t>
      </w:r>
      <w:bookmarkEnd w:id="1"/>
      <w:r>
        <w:rPr>
          <w:rFonts w:ascii="仿宋" w:eastAsia="仿宋" w:hAnsi="仿宋" w:cs="仿宋" w:hint="eastAsia"/>
          <w:sz w:val="24"/>
          <w:szCs w:val="24"/>
        </w:rPr>
        <w:t>(双休日及法定节假日除外)</w:t>
      </w:r>
    </w:p>
    <w:p w:rsidR="001A718B" w:rsidRDefault="00EF7C8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上午：</w:t>
      </w:r>
      <w:bookmarkStart w:id="2" w:name="B21_招标文件的发布上午时间"/>
      <w:r>
        <w:rPr>
          <w:rFonts w:ascii="仿宋" w:eastAsia="仿宋" w:hAnsi="仿宋" w:cs="仿宋" w:hint="eastAsia"/>
          <w:sz w:val="24"/>
          <w:szCs w:val="24"/>
        </w:rPr>
        <w:t>9:00-11:00</w:t>
      </w:r>
      <w:bookmarkEnd w:id="2"/>
      <w:r>
        <w:rPr>
          <w:rFonts w:ascii="仿宋" w:eastAsia="仿宋" w:hAnsi="仿宋" w:cs="仿宋" w:hint="eastAsia"/>
          <w:sz w:val="24"/>
          <w:szCs w:val="24"/>
        </w:rPr>
        <w:t xml:space="preserve">           下午：</w:t>
      </w:r>
      <w:bookmarkStart w:id="3" w:name="B22_招标文件的发布下午时间"/>
      <w:r>
        <w:rPr>
          <w:rFonts w:ascii="仿宋" w:eastAsia="仿宋" w:hAnsi="仿宋" w:cs="仿宋" w:hint="eastAsia"/>
          <w:sz w:val="24"/>
          <w:szCs w:val="24"/>
        </w:rPr>
        <w:t>14:30-16:30</w:t>
      </w:r>
      <w:bookmarkEnd w:id="3"/>
    </w:p>
    <w:p w:rsidR="001A718B" w:rsidRDefault="00EF7C83">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报名方式：现场报名</w:t>
      </w:r>
    </w:p>
    <w:p w:rsidR="001A718B" w:rsidRDefault="00EF7C83">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现场报名：前往“龙港市正丰大厦二单元303室”报名</w:t>
      </w:r>
    </w:p>
    <w:p w:rsidR="001A718B" w:rsidRDefault="00EF7C83">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标书售价(元)：</w:t>
      </w:r>
      <w:r>
        <w:rPr>
          <w:rFonts w:ascii="仿宋" w:eastAsia="仿宋" w:hAnsi="仿宋" w:cs="仿宋"/>
          <w:sz w:val="24"/>
          <w:szCs w:val="24"/>
        </w:rPr>
        <w:t>0</w:t>
      </w:r>
      <w:r>
        <w:rPr>
          <w:rFonts w:ascii="仿宋" w:eastAsia="仿宋" w:hAnsi="仿宋" w:cs="仿宋" w:hint="eastAsia"/>
          <w:sz w:val="24"/>
          <w:szCs w:val="24"/>
        </w:rPr>
        <w:t>元</w:t>
      </w:r>
    </w:p>
    <w:p w:rsidR="001A718B" w:rsidRDefault="00EF7C83">
      <w:pPr>
        <w:widowControl/>
        <w:spacing w:before="75" w:after="75" w:line="360" w:lineRule="auto"/>
        <w:jc w:val="left"/>
        <w:rPr>
          <w:rFonts w:ascii="仿宋" w:eastAsia="仿宋" w:hAnsi="仿宋" w:cs="仿宋"/>
          <w:kern w:val="0"/>
          <w:sz w:val="24"/>
          <w:szCs w:val="24"/>
        </w:rPr>
      </w:pPr>
      <w:r>
        <w:rPr>
          <w:rFonts w:ascii="仿宋" w:eastAsia="仿宋" w:hAnsi="仿宋" w:cs="仿宋" w:hint="eastAsia"/>
          <w:b/>
          <w:bCs/>
          <w:sz w:val="24"/>
          <w:szCs w:val="24"/>
        </w:rPr>
        <w:t>五、询价保证金</w:t>
      </w:r>
      <w:r>
        <w:rPr>
          <w:rFonts w:ascii="仿宋" w:eastAsia="仿宋" w:hAnsi="仿宋" w:cs="仿宋" w:hint="eastAsia"/>
          <w:sz w:val="24"/>
          <w:szCs w:val="24"/>
        </w:rPr>
        <w:t>： 按照《浙江省财政厅关于明确政府采购保证金管理工作的通知》</w:t>
      </w:r>
      <w:proofErr w:type="gramStart"/>
      <w:r>
        <w:rPr>
          <w:rFonts w:ascii="仿宋" w:eastAsia="仿宋" w:hAnsi="仿宋" w:cs="仿宋" w:hint="eastAsia"/>
          <w:sz w:val="24"/>
          <w:szCs w:val="24"/>
        </w:rPr>
        <w:t>浙财采监</w:t>
      </w:r>
      <w:proofErr w:type="gramEnd"/>
      <w:r>
        <w:rPr>
          <w:rFonts w:ascii="仿宋" w:eastAsia="仿宋" w:hAnsi="仿宋" w:cs="仿宋" w:hint="eastAsia"/>
          <w:sz w:val="24"/>
          <w:szCs w:val="24"/>
        </w:rPr>
        <w:t>〔2019〕5号文件规定，投标人无需缴纳投标保证金。</w:t>
      </w:r>
    </w:p>
    <w:p w:rsidR="001A718B" w:rsidRDefault="00EF7C83">
      <w:pPr>
        <w:pStyle w:val="Style3"/>
        <w:spacing w:line="360" w:lineRule="auto"/>
        <w:jc w:val="left"/>
        <w:rPr>
          <w:rStyle w:val="ae"/>
          <w:rFonts w:ascii="仿宋" w:eastAsia="仿宋" w:hAnsi="仿宋" w:cs="仿宋"/>
          <w:color w:val="000000"/>
          <w:sz w:val="24"/>
          <w:szCs w:val="24"/>
        </w:rPr>
      </w:pPr>
      <w:r>
        <w:rPr>
          <w:rStyle w:val="ae"/>
          <w:rFonts w:ascii="仿宋" w:eastAsia="仿宋" w:hAnsi="仿宋" w:cs="仿宋" w:hint="eastAsia"/>
          <w:color w:val="000000"/>
          <w:sz w:val="24"/>
          <w:szCs w:val="24"/>
        </w:rPr>
        <w:t>六、供应商报名：</w:t>
      </w:r>
    </w:p>
    <w:p w:rsidR="001A718B" w:rsidRDefault="00EF7C83">
      <w:pPr>
        <w:widowControl/>
        <w:spacing w:before="75" w:after="75" w:line="360" w:lineRule="auto"/>
        <w:ind w:firstLineChars="100" w:firstLine="240"/>
        <w:jc w:val="left"/>
        <w:rPr>
          <w:rFonts w:ascii="仿宋" w:eastAsia="仿宋" w:hAnsi="仿宋" w:cs="仿宋"/>
          <w:bCs/>
          <w:kern w:val="0"/>
          <w:sz w:val="24"/>
          <w:szCs w:val="24"/>
        </w:rPr>
      </w:pPr>
      <w:r>
        <w:rPr>
          <w:rFonts w:ascii="仿宋" w:eastAsia="仿宋" w:hAnsi="仿宋" w:cs="仿宋" w:hint="eastAsia"/>
          <w:bCs/>
          <w:kern w:val="0"/>
          <w:sz w:val="24"/>
          <w:szCs w:val="24"/>
        </w:rPr>
        <w:t xml:space="preserve">a、有效的工商营业执照（复印件加盖公章）； </w:t>
      </w:r>
    </w:p>
    <w:p w:rsidR="001A718B" w:rsidRDefault="00EF7C83">
      <w:pPr>
        <w:widowControl/>
        <w:spacing w:before="75" w:after="75" w:line="360" w:lineRule="auto"/>
        <w:ind w:firstLineChars="100" w:firstLine="240"/>
        <w:jc w:val="left"/>
        <w:rPr>
          <w:rFonts w:ascii="仿宋" w:eastAsia="仿宋" w:hAnsi="仿宋" w:cs="仿宋"/>
          <w:bCs/>
          <w:kern w:val="0"/>
          <w:sz w:val="24"/>
          <w:szCs w:val="24"/>
        </w:rPr>
      </w:pPr>
      <w:r>
        <w:rPr>
          <w:rFonts w:ascii="仿宋" w:eastAsia="仿宋" w:hAnsi="仿宋" w:cs="仿宋" w:hint="eastAsia"/>
          <w:bCs/>
          <w:kern w:val="0"/>
          <w:sz w:val="24"/>
          <w:szCs w:val="24"/>
        </w:rPr>
        <w:t>b、报名登记表（加盖公章）；</w:t>
      </w:r>
    </w:p>
    <w:p w:rsidR="001A718B" w:rsidRDefault="00EF7C83">
      <w:pPr>
        <w:widowControl/>
        <w:spacing w:before="75" w:after="75" w:line="360" w:lineRule="auto"/>
        <w:ind w:firstLineChars="100" w:firstLine="240"/>
        <w:jc w:val="left"/>
        <w:rPr>
          <w:rFonts w:ascii="仿宋" w:eastAsia="仿宋" w:hAnsi="仿宋" w:cs="仿宋"/>
          <w:bCs/>
          <w:kern w:val="0"/>
          <w:sz w:val="24"/>
          <w:szCs w:val="24"/>
        </w:rPr>
      </w:pPr>
      <w:r>
        <w:rPr>
          <w:rFonts w:ascii="仿宋" w:eastAsia="仿宋" w:hAnsi="仿宋" w:cs="仿宋" w:hint="eastAsia"/>
          <w:bCs/>
          <w:kern w:val="0"/>
          <w:sz w:val="24"/>
          <w:szCs w:val="24"/>
        </w:rPr>
        <w:t>c、法定代表人授权书（原件）、被授权人身份证（复印件并加盖公章）；</w:t>
      </w:r>
    </w:p>
    <w:p w:rsidR="001A718B" w:rsidRDefault="00EF7C83">
      <w:pPr>
        <w:widowControl/>
        <w:spacing w:before="75" w:after="75" w:line="360" w:lineRule="auto"/>
        <w:jc w:val="left"/>
        <w:rPr>
          <w:rFonts w:ascii="仿宋" w:eastAsia="仿宋" w:hAnsi="仿宋" w:cs="仿宋"/>
          <w:sz w:val="24"/>
          <w:szCs w:val="24"/>
          <w:highlight w:val="yellow"/>
        </w:rPr>
      </w:pPr>
      <w:r>
        <w:rPr>
          <w:rFonts w:ascii="仿宋" w:eastAsia="仿宋" w:hAnsi="仿宋" w:cs="仿宋" w:hint="eastAsia"/>
          <w:b/>
          <w:bCs/>
          <w:sz w:val="24"/>
          <w:szCs w:val="24"/>
        </w:rPr>
        <w:t xml:space="preserve">七、响应截止时间： </w:t>
      </w:r>
      <w:r>
        <w:rPr>
          <w:rFonts w:ascii="仿宋" w:eastAsia="仿宋" w:hAnsi="仿宋" w:cs="仿宋" w:hint="eastAsia"/>
          <w:b/>
          <w:color w:val="FF0000"/>
          <w:sz w:val="24"/>
          <w:szCs w:val="24"/>
          <w:highlight w:val="yellow"/>
        </w:rPr>
        <w:t>202</w:t>
      </w:r>
      <w:r>
        <w:rPr>
          <w:rFonts w:ascii="仿宋" w:eastAsia="仿宋" w:hAnsi="仿宋" w:cs="仿宋"/>
          <w:b/>
          <w:color w:val="FF0000"/>
          <w:sz w:val="24"/>
          <w:szCs w:val="24"/>
          <w:highlight w:val="yellow"/>
        </w:rPr>
        <w:t>2</w:t>
      </w:r>
      <w:r>
        <w:rPr>
          <w:rFonts w:ascii="仿宋" w:eastAsia="仿宋" w:hAnsi="仿宋" w:cs="仿宋" w:hint="eastAsia"/>
          <w:b/>
          <w:color w:val="FF0000"/>
          <w:sz w:val="24"/>
          <w:szCs w:val="24"/>
          <w:highlight w:val="yellow"/>
        </w:rPr>
        <w:t>年0</w:t>
      </w:r>
      <w:r>
        <w:rPr>
          <w:rFonts w:ascii="仿宋" w:eastAsia="仿宋" w:hAnsi="仿宋" w:cs="仿宋"/>
          <w:b/>
          <w:color w:val="FF0000"/>
          <w:sz w:val="24"/>
          <w:szCs w:val="24"/>
          <w:highlight w:val="yellow"/>
        </w:rPr>
        <w:t>5</w:t>
      </w:r>
      <w:r>
        <w:rPr>
          <w:rFonts w:ascii="仿宋" w:eastAsia="仿宋" w:hAnsi="仿宋" w:cs="仿宋" w:hint="eastAsia"/>
          <w:b/>
          <w:color w:val="FF0000"/>
          <w:sz w:val="24"/>
          <w:szCs w:val="24"/>
          <w:highlight w:val="yellow"/>
        </w:rPr>
        <w:t>月</w:t>
      </w:r>
      <w:r w:rsidR="00C91683">
        <w:rPr>
          <w:rFonts w:ascii="仿宋" w:eastAsia="仿宋" w:hAnsi="仿宋" w:cs="仿宋"/>
          <w:b/>
          <w:color w:val="FF0000"/>
          <w:sz w:val="24"/>
          <w:szCs w:val="24"/>
          <w:highlight w:val="yellow"/>
        </w:rPr>
        <w:t>26</w:t>
      </w:r>
      <w:r>
        <w:rPr>
          <w:rFonts w:ascii="仿宋" w:eastAsia="仿宋" w:hAnsi="仿宋" w:cs="仿宋" w:hint="eastAsia"/>
          <w:b/>
          <w:color w:val="FF0000"/>
          <w:sz w:val="24"/>
          <w:szCs w:val="24"/>
          <w:highlight w:val="yellow"/>
        </w:rPr>
        <w:t>日10 时 00 分</w:t>
      </w:r>
    </w:p>
    <w:p w:rsidR="001A718B" w:rsidRDefault="00EF7C83">
      <w:pPr>
        <w:tabs>
          <w:tab w:val="left" w:pos="1440"/>
        </w:tabs>
        <w:spacing w:line="360" w:lineRule="auto"/>
        <w:jc w:val="left"/>
        <w:rPr>
          <w:rFonts w:ascii="仿宋" w:eastAsia="仿宋" w:hAnsi="仿宋" w:cs="仿宋"/>
          <w:sz w:val="24"/>
          <w:szCs w:val="24"/>
        </w:rPr>
      </w:pPr>
      <w:r>
        <w:rPr>
          <w:rFonts w:ascii="仿宋" w:eastAsia="仿宋" w:hAnsi="仿宋" w:cs="仿宋" w:hint="eastAsia"/>
          <w:b/>
          <w:sz w:val="24"/>
          <w:szCs w:val="24"/>
        </w:rPr>
        <w:t>八</w:t>
      </w:r>
      <w:r>
        <w:rPr>
          <w:rFonts w:ascii="仿宋" w:eastAsia="仿宋" w:hAnsi="仿宋" w:cs="仿宋" w:hint="eastAsia"/>
          <w:b/>
          <w:bCs/>
          <w:sz w:val="24"/>
          <w:szCs w:val="24"/>
        </w:rPr>
        <w:t>、响应截止地点：</w:t>
      </w:r>
      <w:r>
        <w:rPr>
          <w:rFonts w:ascii="仿宋" w:eastAsia="仿宋" w:hAnsi="仿宋" w:cs="仿宋" w:hint="eastAsia"/>
          <w:sz w:val="24"/>
          <w:szCs w:val="24"/>
          <w:highlight w:val="yellow"/>
        </w:rPr>
        <w:t>龙港市行政副中心</w:t>
      </w:r>
      <w:proofErr w:type="gramStart"/>
      <w:r>
        <w:rPr>
          <w:rFonts w:ascii="仿宋" w:eastAsia="仿宋" w:hAnsi="仿宋" w:cs="仿宋" w:hint="eastAsia"/>
          <w:sz w:val="24"/>
          <w:szCs w:val="24"/>
          <w:highlight w:val="yellow"/>
        </w:rPr>
        <w:t>二号楼六楼</w:t>
      </w:r>
      <w:proofErr w:type="gramEnd"/>
      <w:r>
        <w:rPr>
          <w:rFonts w:ascii="仿宋" w:eastAsia="仿宋" w:hAnsi="仿宋" w:cs="仿宋" w:hint="eastAsia"/>
          <w:sz w:val="24"/>
          <w:szCs w:val="24"/>
          <w:highlight w:val="yellow"/>
        </w:rPr>
        <w:t>会议室</w:t>
      </w:r>
      <w:r>
        <w:rPr>
          <w:rFonts w:ascii="仿宋" w:eastAsia="仿宋" w:hAnsi="仿宋" w:cs="仿宋" w:hint="eastAsia"/>
          <w:sz w:val="24"/>
          <w:szCs w:val="24"/>
        </w:rPr>
        <w:t>，逾期送达作无效处理。</w:t>
      </w:r>
    </w:p>
    <w:p w:rsidR="001A718B" w:rsidRDefault="00EF7C83">
      <w:pPr>
        <w:snapToGrid w:val="0"/>
        <w:spacing w:line="360" w:lineRule="auto"/>
        <w:jc w:val="left"/>
        <w:rPr>
          <w:rFonts w:ascii="仿宋" w:eastAsia="仿宋" w:hAnsi="仿宋" w:cs="仿宋"/>
          <w:sz w:val="24"/>
          <w:szCs w:val="24"/>
        </w:rPr>
      </w:pPr>
      <w:r>
        <w:rPr>
          <w:rFonts w:ascii="仿宋" w:eastAsia="仿宋" w:hAnsi="仿宋" w:cs="仿宋" w:hint="eastAsia"/>
          <w:b/>
          <w:sz w:val="24"/>
          <w:szCs w:val="24"/>
        </w:rPr>
        <w:t>九、</w:t>
      </w:r>
      <w:r>
        <w:rPr>
          <w:rFonts w:ascii="仿宋" w:eastAsia="仿宋" w:hAnsi="仿宋" w:cs="仿宋" w:hint="eastAsia"/>
          <w:b/>
          <w:bCs/>
          <w:color w:val="000000"/>
          <w:sz w:val="24"/>
          <w:szCs w:val="24"/>
        </w:rPr>
        <w:t>开标时间及地点</w:t>
      </w:r>
      <w:r>
        <w:rPr>
          <w:rFonts w:ascii="仿宋" w:eastAsia="仿宋" w:hAnsi="仿宋" w:cs="仿宋" w:hint="eastAsia"/>
          <w:color w:val="000000"/>
          <w:sz w:val="24"/>
          <w:szCs w:val="24"/>
        </w:rPr>
        <w:t>：</w:t>
      </w:r>
      <w:r>
        <w:rPr>
          <w:rFonts w:ascii="仿宋" w:eastAsia="仿宋" w:hAnsi="仿宋" w:cs="仿宋" w:hint="eastAsia"/>
          <w:b/>
          <w:color w:val="FF0000"/>
          <w:sz w:val="24"/>
          <w:szCs w:val="24"/>
          <w:highlight w:val="yellow"/>
        </w:rPr>
        <w:t>202</w:t>
      </w:r>
      <w:r>
        <w:rPr>
          <w:rFonts w:ascii="仿宋" w:eastAsia="仿宋" w:hAnsi="仿宋" w:cs="仿宋"/>
          <w:b/>
          <w:color w:val="FF0000"/>
          <w:sz w:val="24"/>
          <w:szCs w:val="24"/>
          <w:highlight w:val="yellow"/>
        </w:rPr>
        <w:t>2</w:t>
      </w:r>
      <w:r>
        <w:rPr>
          <w:rFonts w:ascii="仿宋" w:eastAsia="仿宋" w:hAnsi="仿宋" w:cs="仿宋" w:hint="eastAsia"/>
          <w:b/>
          <w:color w:val="FF0000"/>
          <w:sz w:val="24"/>
          <w:szCs w:val="24"/>
          <w:highlight w:val="yellow"/>
        </w:rPr>
        <w:t>年</w:t>
      </w:r>
      <w:r>
        <w:rPr>
          <w:rFonts w:ascii="仿宋" w:eastAsia="仿宋" w:hAnsi="仿宋" w:cs="仿宋"/>
          <w:b/>
          <w:color w:val="FF0000"/>
          <w:sz w:val="24"/>
          <w:szCs w:val="24"/>
          <w:highlight w:val="yellow"/>
        </w:rPr>
        <w:t>5</w:t>
      </w:r>
      <w:r>
        <w:rPr>
          <w:rFonts w:ascii="仿宋" w:eastAsia="仿宋" w:hAnsi="仿宋" w:cs="仿宋" w:hint="eastAsia"/>
          <w:b/>
          <w:color w:val="FF0000"/>
          <w:sz w:val="24"/>
          <w:szCs w:val="24"/>
          <w:highlight w:val="yellow"/>
        </w:rPr>
        <w:t>月</w:t>
      </w:r>
      <w:r w:rsidR="00C91683">
        <w:rPr>
          <w:rFonts w:ascii="仿宋" w:eastAsia="仿宋" w:hAnsi="仿宋" w:cs="仿宋"/>
          <w:b/>
          <w:color w:val="FF0000"/>
          <w:sz w:val="24"/>
          <w:szCs w:val="24"/>
          <w:highlight w:val="yellow"/>
        </w:rPr>
        <w:t>26</w:t>
      </w:r>
      <w:r>
        <w:rPr>
          <w:rFonts w:ascii="仿宋" w:eastAsia="仿宋" w:hAnsi="仿宋" w:cs="仿宋" w:hint="eastAsia"/>
          <w:b/>
          <w:color w:val="FF0000"/>
          <w:sz w:val="24"/>
          <w:szCs w:val="24"/>
          <w:highlight w:val="yellow"/>
        </w:rPr>
        <w:t>日10 时 00 分</w:t>
      </w:r>
      <w:r>
        <w:rPr>
          <w:rFonts w:ascii="仿宋" w:eastAsia="仿宋" w:hAnsi="仿宋" w:cs="仿宋" w:hint="eastAsia"/>
          <w:sz w:val="24"/>
          <w:szCs w:val="24"/>
        </w:rPr>
        <w:t>在龙港市行政副中心</w:t>
      </w:r>
      <w:proofErr w:type="gramStart"/>
      <w:r>
        <w:rPr>
          <w:rFonts w:ascii="仿宋" w:eastAsia="仿宋" w:hAnsi="仿宋" w:cs="仿宋" w:hint="eastAsia"/>
          <w:sz w:val="24"/>
          <w:szCs w:val="24"/>
        </w:rPr>
        <w:t>二号楼六楼</w:t>
      </w:r>
      <w:proofErr w:type="gramEnd"/>
      <w:r>
        <w:rPr>
          <w:rFonts w:ascii="仿宋" w:eastAsia="仿宋" w:hAnsi="仿宋" w:cs="仿宋" w:hint="eastAsia"/>
          <w:sz w:val="24"/>
          <w:szCs w:val="24"/>
        </w:rPr>
        <w:t>会议室，供应商代表出席开标会议。</w:t>
      </w:r>
    </w:p>
    <w:p w:rsidR="001A718B" w:rsidRDefault="00EF7C83">
      <w:pPr>
        <w:snapToGrid w:val="0"/>
        <w:spacing w:line="360" w:lineRule="auto"/>
        <w:jc w:val="left"/>
        <w:rPr>
          <w:rFonts w:ascii="仿宋" w:eastAsia="仿宋" w:hAnsi="仿宋" w:cs="仿宋"/>
          <w:sz w:val="24"/>
          <w:szCs w:val="24"/>
        </w:rPr>
      </w:pPr>
      <w:r>
        <w:rPr>
          <w:rFonts w:ascii="仿宋" w:eastAsia="仿宋" w:hAnsi="仿宋" w:cs="仿宋" w:hint="eastAsia"/>
          <w:b/>
          <w:color w:val="000000"/>
          <w:sz w:val="24"/>
          <w:szCs w:val="24"/>
        </w:rPr>
        <w:t>十、其他事项</w:t>
      </w:r>
    </w:p>
    <w:p w:rsidR="001A718B" w:rsidRDefault="00EF7C83">
      <w:pPr>
        <w:spacing w:line="360" w:lineRule="auto"/>
        <w:ind w:firstLine="420"/>
        <w:rPr>
          <w:rFonts w:ascii="仿宋" w:eastAsia="仿宋" w:hAnsi="仿宋" w:cs="仿宋"/>
          <w:kern w:val="0"/>
          <w:sz w:val="24"/>
          <w:szCs w:val="24"/>
        </w:rPr>
      </w:pPr>
      <w:r>
        <w:rPr>
          <w:rFonts w:ascii="仿宋" w:eastAsia="仿宋" w:hAnsi="仿宋" w:cs="仿宋" w:hint="eastAsia"/>
          <w:kern w:val="0"/>
          <w:sz w:val="24"/>
          <w:szCs w:val="24"/>
        </w:rPr>
        <w:t>1、供应商认为采购文件、采购过程和采购结果使自己的权益受到损害的，可以在知道或者应知其权益受到损害之日起至2022年5月</w:t>
      </w:r>
      <w:r w:rsidR="00E345E5">
        <w:rPr>
          <w:rFonts w:ascii="仿宋" w:eastAsia="仿宋" w:hAnsi="仿宋" w:cs="仿宋"/>
          <w:kern w:val="0"/>
          <w:sz w:val="24"/>
          <w:szCs w:val="24"/>
        </w:rPr>
        <w:t>25</w:t>
      </w:r>
      <w:r>
        <w:rPr>
          <w:rFonts w:ascii="仿宋" w:eastAsia="仿宋" w:hAnsi="仿宋" w:cs="仿宋" w:hint="eastAsia"/>
          <w:kern w:val="0"/>
          <w:sz w:val="24"/>
          <w:szCs w:val="24"/>
        </w:rPr>
        <w:t>日，以书面形式一次性向采购人和采购代理机构提出同一环节的质疑。</w:t>
      </w:r>
    </w:p>
    <w:p w:rsidR="001A718B" w:rsidRDefault="00EF7C83">
      <w:pPr>
        <w:spacing w:line="360" w:lineRule="auto"/>
        <w:jc w:val="left"/>
        <w:rPr>
          <w:rFonts w:ascii="仿宋" w:eastAsia="仿宋" w:hAnsi="仿宋" w:cs="仿宋"/>
          <w:sz w:val="24"/>
          <w:szCs w:val="24"/>
        </w:rPr>
      </w:pPr>
      <w:r>
        <w:rPr>
          <w:rFonts w:ascii="仿宋" w:eastAsia="仿宋" w:hAnsi="仿宋" w:cs="仿宋" w:hint="eastAsia"/>
          <w:b/>
          <w:color w:val="000000"/>
          <w:sz w:val="24"/>
          <w:szCs w:val="24"/>
        </w:rPr>
        <w:t>十一、联系方式：</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1、采购人名称：龙港市城市发展建设有限公司</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 xml:space="preserve">联系人：季先生 </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联系电话：</w:t>
      </w:r>
      <w:r>
        <w:rPr>
          <w:rFonts w:ascii="微软雅黑" w:eastAsia="微软雅黑" w:hAnsi="微软雅黑" w:hint="eastAsia"/>
          <w:color w:val="555555"/>
          <w:shd w:val="clear" w:color="auto" w:fill="FFFFFF"/>
        </w:rPr>
        <w:t>0577-59916613</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地址：龙港市行政副中心</w:t>
      </w:r>
      <w:proofErr w:type="gramStart"/>
      <w:r>
        <w:rPr>
          <w:rFonts w:ascii="仿宋" w:eastAsia="仿宋" w:hAnsi="仿宋" w:cs="仿宋" w:hint="eastAsia"/>
          <w:sz w:val="24"/>
          <w:szCs w:val="24"/>
        </w:rPr>
        <w:t>二号楼六楼</w:t>
      </w:r>
      <w:proofErr w:type="gramEnd"/>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2、采购代理机构名称：温州市兴城工程造价审计咨询事务所（普通合伙）</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地点：龙港</w:t>
      </w:r>
      <w:proofErr w:type="gramStart"/>
      <w:r>
        <w:rPr>
          <w:rFonts w:ascii="仿宋" w:eastAsia="仿宋" w:hAnsi="仿宋" w:cs="仿宋" w:hint="eastAsia"/>
          <w:sz w:val="24"/>
          <w:szCs w:val="24"/>
        </w:rPr>
        <w:t>市正丰大厦</w:t>
      </w:r>
      <w:proofErr w:type="gramEnd"/>
      <w:r>
        <w:rPr>
          <w:rFonts w:ascii="仿宋" w:eastAsia="仿宋" w:hAnsi="仿宋" w:cs="仿宋" w:hint="eastAsia"/>
          <w:sz w:val="24"/>
          <w:szCs w:val="24"/>
        </w:rPr>
        <w:t xml:space="preserve">二单元303室  </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联系人：金先生</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联系电话：0577-68882000</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传    真：0577-68882001</w:t>
      </w:r>
    </w:p>
    <w:p w:rsidR="001A718B" w:rsidRDefault="001A718B" w:rsidP="00223179">
      <w:pPr>
        <w:spacing w:line="360" w:lineRule="auto"/>
        <w:rPr>
          <w:rFonts w:ascii="仿宋" w:eastAsia="仿宋" w:hAnsi="仿宋" w:cs="仿宋"/>
          <w:b/>
          <w:sz w:val="24"/>
          <w:szCs w:val="24"/>
        </w:rPr>
        <w:sectPr w:rsidR="001A718B">
          <w:footerReference w:type="default" r:id="rId14"/>
          <w:pgSz w:w="11906" w:h="16838"/>
          <w:pgMar w:top="1440" w:right="1800" w:bottom="1440" w:left="1800" w:header="851" w:footer="992" w:gutter="0"/>
          <w:cols w:space="425"/>
          <w:docGrid w:type="lines" w:linePitch="312"/>
        </w:sectPr>
      </w:pPr>
    </w:p>
    <w:p w:rsidR="001A718B" w:rsidRDefault="00EF7C83">
      <w:pPr>
        <w:spacing w:line="360" w:lineRule="auto"/>
        <w:ind w:firstLineChars="150" w:firstLine="452"/>
        <w:jc w:val="center"/>
        <w:rPr>
          <w:rFonts w:ascii="仿宋" w:eastAsia="仿宋" w:hAnsi="仿宋" w:cs="仿宋"/>
          <w:b/>
          <w:sz w:val="30"/>
          <w:szCs w:val="30"/>
        </w:rPr>
      </w:pPr>
      <w:r>
        <w:rPr>
          <w:rFonts w:ascii="仿宋" w:eastAsia="仿宋" w:hAnsi="仿宋" w:cs="仿宋" w:hint="eastAsia"/>
          <w:b/>
          <w:bCs/>
          <w:sz w:val="30"/>
          <w:szCs w:val="30"/>
        </w:rPr>
        <w:lastRenderedPageBreak/>
        <w:t xml:space="preserve">第二章 </w:t>
      </w:r>
      <w:r>
        <w:rPr>
          <w:rFonts w:ascii="仿宋" w:eastAsia="仿宋" w:hAnsi="仿宋" w:cs="仿宋" w:hint="eastAsia"/>
          <w:sz w:val="30"/>
          <w:szCs w:val="30"/>
        </w:rPr>
        <w:t xml:space="preserve"> </w:t>
      </w:r>
      <w:r>
        <w:rPr>
          <w:rFonts w:ascii="仿宋" w:eastAsia="仿宋" w:hAnsi="仿宋" w:cs="仿宋" w:hint="eastAsia"/>
          <w:b/>
          <w:sz w:val="30"/>
          <w:szCs w:val="30"/>
        </w:rPr>
        <w:t>询价项目及要求</w:t>
      </w:r>
    </w:p>
    <w:p w:rsidR="001A718B" w:rsidRDefault="00EF7C83">
      <w:pPr>
        <w:pStyle w:val="af4"/>
        <w:numPr>
          <w:ilvl w:val="0"/>
          <w:numId w:val="1"/>
        </w:numPr>
        <w:spacing w:line="560" w:lineRule="exact"/>
        <w:ind w:firstLineChars="0"/>
        <w:rPr>
          <w:rFonts w:ascii="仿宋" w:eastAsia="仿宋" w:hAnsi="仿宋" w:cs="仿宋"/>
          <w:b/>
          <w:bCs/>
          <w:sz w:val="24"/>
          <w:szCs w:val="24"/>
        </w:rPr>
      </w:pPr>
      <w:r>
        <w:rPr>
          <w:rFonts w:ascii="仿宋" w:eastAsia="仿宋" w:hAnsi="仿宋" w:cs="仿宋" w:hint="eastAsia"/>
          <w:b/>
          <w:bCs/>
          <w:sz w:val="24"/>
          <w:szCs w:val="24"/>
        </w:rPr>
        <w:t>项目名称</w:t>
      </w:r>
    </w:p>
    <w:p w:rsidR="001A718B" w:rsidRDefault="00C91683">
      <w:pPr>
        <w:pStyle w:val="af4"/>
        <w:spacing w:line="560" w:lineRule="exact"/>
        <w:ind w:left="720" w:firstLineChars="0" w:firstLine="0"/>
        <w:rPr>
          <w:rFonts w:ascii="仿宋" w:eastAsia="仿宋" w:hAnsi="仿宋" w:cs="仿宋"/>
          <w:sz w:val="24"/>
          <w:szCs w:val="24"/>
        </w:rPr>
      </w:pPr>
      <w:r>
        <w:rPr>
          <w:rFonts w:ascii="仿宋" w:eastAsia="仿宋" w:hAnsi="仿宋" w:cs="仿宋" w:hint="eastAsia"/>
          <w:sz w:val="24"/>
          <w:szCs w:val="24"/>
        </w:rPr>
        <w:t>龙港市城市建设发展有限公司荷兰网采购项目（二期）</w:t>
      </w:r>
    </w:p>
    <w:p w:rsidR="001A718B" w:rsidRDefault="00EF7C83">
      <w:pPr>
        <w:spacing w:line="560" w:lineRule="exact"/>
        <w:rPr>
          <w:rFonts w:ascii="仿宋" w:eastAsia="仿宋" w:hAnsi="仿宋" w:cs="仿宋"/>
          <w:b/>
          <w:color w:val="000000"/>
          <w:sz w:val="24"/>
          <w:szCs w:val="24"/>
        </w:rPr>
      </w:pPr>
      <w:r>
        <w:rPr>
          <w:rFonts w:ascii="仿宋" w:eastAsia="仿宋" w:hAnsi="仿宋" w:cs="仿宋" w:hint="eastAsia"/>
          <w:b/>
          <w:color w:val="000000"/>
          <w:sz w:val="24"/>
          <w:szCs w:val="24"/>
        </w:rPr>
        <w:t>二、简要规格描述</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1，规格：1.8米×30米/卷，要求外层绿色涂料均匀；</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2，网格大小：6㎝×6㎝ ；</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3，网铁丝粗细：0.2㎜以上；</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4，重量：38公斤以上/卷</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5，荷兰</w:t>
      </w:r>
      <w:proofErr w:type="gramStart"/>
      <w:r>
        <w:rPr>
          <w:rFonts w:ascii="仿宋" w:eastAsia="仿宋" w:hAnsi="仿宋" w:cs="仿宋" w:hint="eastAsia"/>
          <w:sz w:val="24"/>
          <w:szCs w:val="24"/>
          <w:lang w:val="en-US"/>
        </w:rPr>
        <w:t>柱要求</w:t>
      </w:r>
      <w:proofErr w:type="gramEnd"/>
      <w:r>
        <w:rPr>
          <w:rFonts w:ascii="仿宋" w:eastAsia="仿宋" w:hAnsi="仿宋" w:cs="仿宋" w:hint="eastAsia"/>
          <w:sz w:val="24"/>
          <w:szCs w:val="24"/>
          <w:lang w:val="en-US"/>
        </w:rPr>
        <w:t>直径4</w:t>
      </w:r>
      <w:r w:rsidR="0047542B">
        <w:rPr>
          <w:rFonts w:ascii="仿宋" w:eastAsia="仿宋" w:hAnsi="仿宋" w:cs="仿宋"/>
          <w:sz w:val="24"/>
          <w:szCs w:val="24"/>
          <w:lang w:val="en-US"/>
        </w:rPr>
        <w:t>.8</w:t>
      </w:r>
      <w:r>
        <w:rPr>
          <w:rFonts w:ascii="仿宋" w:eastAsia="仿宋" w:hAnsi="仿宋" w:cs="仿宋" w:hint="eastAsia"/>
          <w:sz w:val="24"/>
          <w:szCs w:val="24"/>
          <w:lang w:val="en-US"/>
        </w:rPr>
        <w:t>cm，</w:t>
      </w:r>
      <w:proofErr w:type="gramStart"/>
      <w:r>
        <w:rPr>
          <w:rFonts w:ascii="仿宋" w:eastAsia="仿宋" w:hAnsi="仿宋" w:cs="仿宋" w:hint="eastAsia"/>
          <w:sz w:val="24"/>
          <w:szCs w:val="24"/>
          <w:lang w:val="en-US"/>
        </w:rPr>
        <w:t>柱壁厚度</w:t>
      </w:r>
      <w:proofErr w:type="gramEnd"/>
      <w:r>
        <w:rPr>
          <w:rFonts w:ascii="仿宋" w:eastAsia="仿宋" w:hAnsi="仿宋" w:cs="仿宋" w:hint="eastAsia"/>
          <w:sz w:val="24"/>
          <w:szCs w:val="24"/>
          <w:lang w:val="en-US"/>
        </w:rPr>
        <w:t>1㎜以上，地盘焊接平整，外层涂料均匀，重量4斤以上，每隔3米一根，地盘焊接平整，外层涂料均匀，重量4斤以上；</w:t>
      </w:r>
    </w:p>
    <w:p w:rsidR="001A718B" w:rsidRDefault="00EF7C83">
      <w:pPr>
        <w:pStyle w:val="a2"/>
        <w:spacing w:line="240" w:lineRule="auto"/>
        <w:ind w:firstLine="0"/>
        <w:rPr>
          <w:rFonts w:ascii="仿宋" w:eastAsia="仿宋" w:hAnsi="仿宋" w:cs="仿宋"/>
          <w:sz w:val="24"/>
          <w:szCs w:val="24"/>
          <w:lang w:val="en-US"/>
        </w:rPr>
      </w:pPr>
      <w:r>
        <w:rPr>
          <w:rFonts w:ascii="仿宋" w:eastAsia="仿宋" w:hAnsi="仿宋" w:cs="仿宋" w:hint="eastAsia"/>
          <w:sz w:val="24"/>
          <w:szCs w:val="24"/>
          <w:lang w:val="en-US"/>
        </w:rPr>
        <w:t>6，配套五金配件：膨胀螺丝6㎝长，直径1㎝粗</w:t>
      </w:r>
    </w:p>
    <w:p w:rsidR="001A718B" w:rsidRDefault="00EF7C83">
      <w:pPr>
        <w:rPr>
          <w:rFonts w:ascii="仿宋" w:eastAsia="仿宋" w:hAnsi="仿宋" w:cs="仿宋"/>
          <w:sz w:val="24"/>
          <w:szCs w:val="24"/>
        </w:rPr>
      </w:pPr>
      <w:r>
        <w:rPr>
          <w:rFonts w:ascii="仿宋" w:eastAsia="仿宋" w:hAnsi="仿宋" w:cs="仿宋" w:hint="eastAsia"/>
          <w:sz w:val="24"/>
          <w:szCs w:val="24"/>
        </w:rPr>
        <w:t>7，出厂合格证等</w:t>
      </w:r>
    </w:p>
    <w:p w:rsidR="001A718B" w:rsidRDefault="00EF7C83">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三、特别说明：</w:t>
      </w:r>
    </w:p>
    <w:p w:rsidR="001A718B" w:rsidRDefault="00EF7C83">
      <w:pPr>
        <w:adjustRightInd w:val="0"/>
        <w:snapToGrid w:val="0"/>
        <w:spacing w:line="360" w:lineRule="auto"/>
        <w:ind w:firstLineChars="200" w:firstLine="482"/>
        <w:outlineLvl w:val="0"/>
        <w:rPr>
          <w:rFonts w:ascii="仿宋" w:eastAsia="仿宋" w:hAnsi="仿宋" w:cs="仿宋"/>
          <w:b/>
          <w:sz w:val="24"/>
          <w:szCs w:val="24"/>
        </w:rPr>
      </w:pPr>
      <w:r>
        <w:rPr>
          <w:rFonts w:ascii="仿宋" w:eastAsia="仿宋" w:hAnsi="仿宋" w:cs="仿宋" w:hint="eastAsia"/>
          <w:b/>
          <w:sz w:val="24"/>
          <w:szCs w:val="24"/>
        </w:rPr>
        <w:t>本项目内容均为采购人基本要求,如投标供应商无法响应,须详细说明,未说明的,视为</w:t>
      </w:r>
      <w:proofErr w:type="gramStart"/>
      <w:r>
        <w:rPr>
          <w:rFonts w:ascii="仿宋" w:eastAsia="仿宋" w:hAnsi="仿宋" w:cs="仿宋" w:hint="eastAsia"/>
          <w:b/>
          <w:sz w:val="24"/>
          <w:szCs w:val="24"/>
        </w:rPr>
        <w:t>完全响应</w:t>
      </w:r>
      <w:proofErr w:type="gramEnd"/>
      <w:r>
        <w:rPr>
          <w:rFonts w:ascii="仿宋" w:eastAsia="仿宋" w:hAnsi="仿宋" w:cs="仿宋" w:hint="eastAsia"/>
          <w:b/>
          <w:sz w:val="24"/>
          <w:szCs w:val="24"/>
        </w:rPr>
        <w:t>并接受所有条款。</w:t>
      </w:r>
    </w:p>
    <w:p w:rsidR="001A718B" w:rsidRDefault="00EF7C83">
      <w:pPr>
        <w:adjustRightInd w:val="0"/>
        <w:snapToGrid w:val="0"/>
        <w:spacing w:line="360" w:lineRule="auto"/>
        <w:outlineLvl w:val="0"/>
        <w:rPr>
          <w:rFonts w:ascii="仿宋" w:eastAsia="仿宋" w:hAnsi="仿宋" w:cs="仿宋"/>
          <w:bCs/>
          <w:sz w:val="24"/>
          <w:szCs w:val="24"/>
        </w:rPr>
      </w:pPr>
      <w:r>
        <w:rPr>
          <w:rFonts w:ascii="仿宋" w:eastAsia="仿宋" w:hAnsi="仿宋" w:cs="仿宋" w:hint="eastAsia"/>
          <w:bCs/>
          <w:sz w:val="24"/>
          <w:szCs w:val="24"/>
        </w:rPr>
        <w:t>1、投标供应商所提供的所有产品中所涉及的原材料必须是全新的,严禁选用回收料。所有货物到达现场应有完整的包装。所有投标产品符合国家相关技术规范</w:t>
      </w:r>
    </w:p>
    <w:p w:rsidR="001A718B" w:rsidRDefault="00EF7C83">
      <w:pPr>
        <w:adjustRightInd w:val="0"/>
        <w:snapToGrid w:val="0"/>
        <w:spacing w:line="360" w:lineRule="auto"/>
        <w:outlineLvl w:val="0"/>
        <w:rPr>
          <w:rFonts w:ascii="仿宋" w:eastAsia="仿宋" w:hAnsi="仿宋" w:cs="仿宋"/>
          <w:bCs/>
          <w:sz w:val="24"/>
          <w:szCs w:val="24"/>
        </w:rPr>
      </w:pPr>
      <w:r>
        <w:rPr>
          <w:rFonts w:ascii="仿宋" w:eastAsia="仿宋" w:hAnsi="仿宋" w:cs="仿宋"/>
          <w:bCs/>
          <w:sz w:val="24"/>
          <w:szCs w:val="24"/>
        </w:rPr>
        <w:t>2</w:t>
      </w:r>
      <w:r>
        <w:rPr>
          <w:rFonts w:ascii="仿宋" w:eastAsia="仿宋" w:hAnsi="仿宋" w:cs="仿宋" w:hint="eastAsia"/>
          <w:bCs/>
          <w:sz w:val="24"/>
          <w:szCs w:val="24"/>
        </w:rPr>
        <w:t>、投标供应商在投标文件中必须按招标文件载明的技术指标逐条进行投标响应(不得照搬抄袭招标要求),如果投标人的投标文件对所投产品技术指标响应描述不清晰而导致评审小组有疑问的,投标人必须提供由厂家出具或发布的官方证明材料,证明材料必须在评审小组规定的时间内提交,否则视为技术指标未响应。</w:t>
      </w:r>
    </w:p>
    <w:p w:rsidR="001A718B" w:rsidRDefault="00EF7C83">
      <w:pPr>
        <w:adjustRightInd w:val="0"/>
        <w:snapToGrid w:val="0"/>
        <w:spacing w:line="360" w:lineRule="auto"/>
        <w:outlineLvl w:val="0"/>
        <w:rPr>
          <w:rFonts w:ascii="仿宋" w:eastAsia="仿宋" w:hAnsi="仿宋" w:cs="仿宋"/>
          <w:bCs/>
          <w:sz w:val="24"/>
          <w:szCs w:val="24"/>
        </w:rPr>
      </w:pPr>
      <w:r>
        <w:rPr>
          <w:rFonts w:ascii="仿宋" w:eastAsia="仿宋" w:hAnsi="仿宋" w:cs="仿宋"/>
          <w:bCs/>
          <w:sz w:val="24"/>
          <w:szCs w:val="24"/>
        </w:rPr>
        <w:t>3</w:t>
      </w:r>
      <w:r>
        <w:rPr>
          <w:rFonts w:ascii="仿宋" w:eastAsia="仿宋" w:hAnsi="仿宋" w:cs="仿宋" w:hint="eastAsia"/>
          <w:bCs/>
          <w:sz w:val="24"/>
          <w:szCs w:val="24"/>
        </w:rPr>
        <w:t>、▲合同执行期间的任何时候,采购人均有权委托第三方权威检测机构对中标人所提供的产品及零部件进行抽检,检测所涉及的所有费用由中标人承担,投标人在投标报价时自行考虑,包含在投标总价中,如果检测结果不合格,中标人必须接受无条件退货并按合同总金额的</w:t>
      </w:r>
      <w:r>
        <w:rPr>
          <w:rFonts w:ascii="仿宋" w:eastAsia="仿宋" w:hAnsi="仿宋" w:cs="仿宋" w:hint="eastAsia"/>
          <w:bCs/>
          <w:sz w:val="24"/>
          <w:szCs w:val="24"/>
          <w:highlight w:val="yellow"/>
        </w:rPr>
        <w:t>300%</w:t>
      </w:r>
      <w:r>
        <w:rPr>
          <w:rFonts w:ascii="仿宋" w:eastAsia="仿宋" w:hAnsi="仿宋" w:cs="仿宋" w:hint="eastAsia"/>
          <w:bCs/>
          <w:sz w:val="24"/>
          <w:szCs w:val="24"/>
        </w:rPr>
        <w:t>给予采购人经济补偿,此项规定为本文件实质性要求之一,投标人一旦参与本次项目的投标,即视为承诺遵守此项规定。</w:t>
      </w:r>
    </w:p>
    <w:p w:rsidR="001A718B" w:rsidRDefault="00EF7C83">
      <w:pPr>
        <w:adjustRightInd w:val="0"/>
        <w:snapToGrid w:val="0"/>
        <w:spacing w:line="360" w:lineRule="auto"/>
        <w:outlineLvl w:val="0"/>
        <w:rPr>
          <w:rFonts w:ascii="仿宋" w:eastAsia="仿宋" w:hAnsi="仿宋" w:cs="仿宋"/>
          <w:bCs/>
          <w:sz w:val="24"/>
          <w:szCs w:val="24"/>
        </w:rPr>
      </w:pPr>
      <w:r>
        <w:rPr>
          <w:rFonts w:ascii="仿宋" w:eastAsia="仿宋" w:hAnsi="仿宋" w:cs="仿宋"/>
          <w:bCs/>
          <w:sz w:val="24"/>
          <w:szCs w:val="24"/>
        </w:rPr>
        <w:t>4</w:t>
      </w:r>
      <w:r>
        <w:rPr>
          <w:rFonts w:ascii="仿宋" w:eastAsia="仿宋" w:hAnsi="仿宋" w:cs="仿宋" w:hint="eastAsia"/>
          <w:bCs/>
          <w:sz w:val="24"/>
          <w:szCs w:val="24"/>
        </w:rPr>
        <w:t>、投标供应商须对采购中涉及到的专利负责,并保证不伤害采购人的利益。在法律范围内,所有文字、商标和技术侵权造成的相关费用,采购人概不负责。</w:t>
      </w:r>
    </w:p>
    <w:p w:rsidR="001A718B" w:rsidRDefault="00EF7C83">
      <w:pPr>
        <w:adjustRightInd w:val="0"/>
        <w:snapToGrid w:val="0"/>
        <w:spacing w:line="360" w:lineRule="auto"/>
        <w:outlineLvl w:val="0"/>
        <w:rPr>
          <w:rFonts w:ascii="仿宋" w:eastAsia="仿宋" w:hAnsi="仿宋" w:cs="仿宋"/>
          <w:bCs/>
          <w:sz w:val="24"/>
          <w:szCs w:val="24"/>
        </w:rPr>
      </w:pPr>
      <w:r>
        <w:rPr>
          <w:rFonts w:ascii="仿宋" w:eastAsia="仿宋" w:hAnsi="仿宋" w:cs="仿宋"/>
          <w:bCs/>
          <w:sz w:val="24"/>
          <w:szCs w:val="24"/>
        </w:rPr>
        <w:t>5</w:t>
      </w:r>
      <w:r>
        <w:rPr>
          <w:rFonts w:ascii="仿宋" w:eastAsia="仿宋" w:hAnsi="仿宋" w:cs="仿宋" w:hint="eastAsia"/>
          <w:bCs/>
          <w:sz w:val="24"/>
          <w:szCs w:val="24"/>
        </w:rPr>
        <w:t>、须提供的技术资料:中标单位在货物交付时必须随机</w:t>
      </w:r>
      <w:r>
        <w:rPr>
          <w:rFonts w:ascii="仿宋" w:eastAsia="仿宋" w:hAnsi="仿宋" w:cs="仿宋" w:hint="eastAsia"/>
          <w:bCs/>
          <w:sz w:val="24"/>
          <w:szCs w:val="24"/>
          <w:highlight w:val="yellow"/>
        </w:rPr>
        <w:t>提供产品合格证明、质量检测报告。</w:t>
      </w:r>
    </w:p>
    <w:p w:rsidR="001A718B" w:rsidRDefault="001A718B">
      <w:pPr>
        <w:adjustRightInd w:val="0"/>
        <w:snapToGrid w:val="0"/>
        <w:spacing w:line="360" w:lineRule="auto"/>
        <w:outlineLvl w:val="0"/>
        <w:rPr>
          <w:rFonts w:ascii="仿宋" w:eastAsia="仿宋" w:hAnsi="仿宋" w:cs="仿宋"/>
          <w:bCs/>
          <w:sz w:val="24"/>
          <w:szCs w:val="24"/>
        </w:rPr>
      </w:pPr>
    </w:p>
    <w:p w:rsidR="001A718B" w:rsidRDefault="00EF7C83">
      <w:pPr>
        <w:adjustRightInd w:val="0"/>
        <w:snapToGrid w:val="0"/>
        <w:spacing w:line="360" w:lineRule="auto"/>
        <w:outlineLvl w:val="0"/>
        <w:rPr>
          <w:rFonts w:ascii="仿宋" w:eastAsia="仿宋" w:hAnsi="仿宋" w:cs="仿宋"/>
          <w:b/>
          <w:sz w:val="24"/>
          <w:szCs w:val="24"/>
        </w:rPr>
      </w:pPr>
      <w:r>
        <w:rPr>
          <w:rFonts w:ascii="仿宋" w:eastAsia="仿宋" w:hAnsi="仿宋" w:cs="仿宋" w:hint="eastAsia"/>
          <w:b/>
          <w:sz w:val="24"/>
          <w:szCs w:val="24"/>
        </w:rPr>
        <w:t>四、商务条款</w:t>
      </w:r>
    </w:p>
    <w:tbl>
      <w:tblPr>
        <w:tblStyle w:val="ad"/>
        <w:tblW w:w="8959" w:type="dxa"/>
        <w:tblLook w:val="04A0" w:firstRow="1" w:lastRow="0" w:firstColumn="1" w:lastColumn="0" w:noHBand="0" w:noVBand="1"/>
      </w:tblPr>
      <w:tblGrid>
        <w:gridCol w:w="904"/>
        <w:gridCol w:w="1362"/>
        <w:gridCol w:w="6693"/>
      </w:tblGrid>
      <w:tr w:rsidR="001A718B">
        <w:trPr>
          <w:trHeight w:val="482"/>
        </w:trPr>
        <w:tc>
          <w:tcPr>
            <w:tcW w:w="904"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序号</w:t>
            </w:r>
          </w:p>
        </w:tc>
        <w:tc>
          <w:tcPr>
            <w:tcW w:w="1362"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内容</w:t>
            </w:r>
          </w:p>
        </w:tc>
        <w:tc>
          <w:tcPr>
            <w:tcW w:w="6693"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要求</w:t>
            </w:r>
          </w:p>
        </w:tc>
      </w:tr>
      <w:tr w:rsidR="001A718B">
        <w:trPr>
          <w:trHeight w:val="3676"/>
        </w:trPr>
        <w:tc>
          <w:tcPr>
            <w:tcW w:w="904"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1</w:t>
            </w:r>
          </w:p>
        </w:tc>
        <w:tc>
          <w:tcPr>
            <w:tcW w:w="1362"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▲投标报价</w:t>
            </w:r>
          </w:p>
          <w:p w:rsidR="001A718B" w:rsidRDefault="001A718B">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p>
        </w:tc>
        <w:tc>
          <w:tcPr>
            <w:tcW w:w="6693"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本项目采用总价合同,中标(成交)供应商的投标报价是履行合同的最终价格,报价应包括完成合同所涉及的全部内容,包含</w:t>
            </w:r>
            <w:r>
              <w:rPr>
                <w:rFonts w:ascii="仿宋" w:eastAsia="仿宋" w:hAnsi="仿宋" w:cs="仿宋" w:hint="eastAsia"/>
                <w:sz w:val="24"/>
                <w:szCs w:val="24"/>
                <w:highlight w:val="yellow"/>
              </w:rPr>
              <w:t>但不仅限于采购清单内所有货物的制造、运输、第三方检测、技术培训、售后服务以及其他伴随服务等全部工作所需的一切费用,</w:t>
            </w:r>
            <w:r>
              <w:rPr>
                <w:rFonts w:ascii="仿宋" w:eastAsia="仿宋" w:hAnsi="仿宋" w:cs="仿宋" w:hint="eastAsia"/>
                <w:sz w:val="24"/>
                <w:szCs w:val="24"/>
              </w:rPr>
              <w:t>以及中标后中标单位因本项目合同履行产生的税金、人工、管理、合理利润、采购代理费等一切成本及费用(以上费用未单列的视为包含在单价中)</w:t>
            </w:r>
          </w:p>
        </w:tc>
      </w:tr>
      <w:tr w:rsidR="001A718B">
        <w:trPr>
          <w:trHeight w:val="955"/>
        </w:trPr>
        <w:tc>
          <w:tcPr>
            <w:tcW w:w="904"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2</w:t>
            </w:r>
          </w:p>
        </w:tc>
        <w:tc>
          <w:tcPr>
            <w:tcW w:w="1362" w:type="dxa"/>
            <w:vAlign w:val="center"/>
          </w:tcPr>
          <w:p w:rsidR="001A718B" w:rsidRDefault="00EF7C83">
            <w:pPr>
              <w:widowControl/>
              <w:tabs>
                <w:tab w:val="left" w:pos="540"/>
              </w:tabs>
              <w:autoSpaceDE w:val="0"/>
              <w:autoSpaceDN w:val="0"/>
              <w:adjustRightInd w:val="0"/>
              <w:snapToGrid w:val="0"/>
              <w:spacing w:line="360" w:lineRule="auto"/>
              <w:jc w:val="center"/>
              <w:textAlignment w:val="bottom"/>
              <w:rPr>
                <w:rFonts w:ascii="仿宋" w:eastAsia="仿宋" w:hAnsi="仿宋" w:cs="仿宋"/>
                <w:sz w:val="24"/>
                <w:szCs w:val="24"/>
              </w:rPr>
            </w:pPr>
            <w:r>
              <w:rPr>
                <w:rFonts w:ascii="仿宋" w:eastAsia="仿宋" w:hAnsi="仿宋" w:cs="仿宋" w:hint="eastAsia"/>
                <w:sz w:val="24"/>
                <w:szCs w:val="24"/>
              </w:rPr>
              <w:t>▲供货时间</w:t>
            </w:r>
          </w:p>
        </w:tc>
        <w:tc>
          <w:tcPr>
            <w:tcW w:w="6693"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中标公示发布之日起3天内签订合同，合同签订并生效后</w:t>
            </w:r>
            <w:r>
              <w:rPr>
                <w:rFonts w:ascii="仿宋" w:eastAsia="仿宋" w:hAnsi="仿宋" w:cs="仿宋"/>
                <w:sz w:val="24"/>
                <w:szCs w:val="24"/>
                <w:highlight w:val="yellow"/>
                <w:u w:val="single"/>
              </w:rPr>
              <w:t>5</w:t>
            </w:r>
            <w:r>
              <w:rPr>
                <w:rFonts w:ascii="仿宋" w:eastAsia="仿宋" w:hAnsi="仿宋" w:cs="仿宋" w:hint="eastAsia"/>
                <w:sz w:val="24"/>
                <w:szCs w:val="24"/>
                <w:highlight w:val="yellow"/>
                <w:u w:val="single"/>
              </w:rPr>
              <w:t>天内</w:t>
            </w:r>
            <w:r>
              <w:rPr>
                <w:rFonts w:ascii="仿宋" w:eastAsia="仿宋" w:hAnsi="仿宋" w:cs="仿宋" w:hint="eastAsia"/>
                <w:sz w:val="24"/>
                <w:szCs w:val="24"/>
              </w:rPr>
              <w:t>完成所有货物的供货验收工作,供应商可自报</w:t>
            </w:r>
            <w:proofErr w:type="gramStart"/>
            <w:r>
              <w:rPr>
                <w:rFonts w:ascii="仿宋" w:eastAsia="仿宋" w:hAnsi="仿宋" w:cs="仿宋" w:hint="eastAsia"/>
                <w:sz w:val="24"/>
                <w:szCs w:val="24"/>
              </w:rPr>
              <w:t>最</w:t>
            </w:r>
            <w:proofErr w:type="gramEnd"/>
            <w:r>
              <w:rPr>
                <w:rFonts w:ascii="仿宋" w:eastAsia="仿宋" w:hAnsi="仿宋" w:cs="仿宋" w:hint="eastAsia"/>
                <w:sz w:val="24"/>
                <w:szCs w:val="24"/>
              </w:rPr>
              <w:t>短工期。</w:t>
            </w:r>
          </w:p>
        </w:tc>
      </w:tr>
      <w:tr w:rsidR="001A718B">
        <w:trPr>
          <w:trHeight w:val="486"/>
        </w:trPr>
        <w:tc>
          <w:tcPr>
            <w:tcW w:w="904"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3</w:t>
            </w:r>
          </w:p>
        </w:tc>
        <w:tc>
          <w:tcPr>
            <w:tcW w:w="1362"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实施地点</w:t>
            </w:r>
          </w:p>
        </w:tc>
        <w:tc>
          <w:tcPr>
            <w:tcW w:w="6693"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龙港市</w:t>
            </w:r>
          </w:p>
        </w:tc>
      </w:tr>
      <w:tr w:rsidR="001A718B">
        <w:trPr>
          <w:trHeight w:val="873"/>
        </w:trPr>
        <w:tc>
          <w:tcPr>
            <w:tcW w:w="904"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sz w:val="24"/>
                <w:szCs w:val="24"/>
              </w:rPr>
              <w:t>4</w:t>
            </w:r>
          </w:p>
        </w:tc>
        <w:tc>
          <w:tcPr>
            <w:tcW w:w="1362"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验收</w:t>
            </w:r>
          </w:p>
        </w:tc>
        <w:tc>
          <w:tcPr>
            <w:tcW w:w="6693"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(1)验收标准:与产品原始样本技术数据及投标书技术要求一致,并符合国家有关技术规范和技术标准。验收需提供资料(产生费用由投标方承担)。</w:t>
            </w:r>
          </w:p>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(2)验收过程中采购人将视情委托第三方权威检测机构对中标人所提供的产品及零部件进行检测,检测费用由中标人承担,投标人在投标报价时自验收行考虑。如果发生产品检测结果不合格,中标人必须接受无条件退货并按合同下该类产品的总金额的300%给予采购人经济补偿。</w:t>
            </w:r>
          </w:p>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(3)甲方对所供设备进行最终验收。采购机构将组织有关专家随机对所供设备进行现场检查。如果发现与合同中要求不符,乙方须承担由此发生的</w:t>
            </w:r>
            <w:proofErr w:type="gramStart"/>
            <w:r>
              <w:rPr>
                <w:rFonts w:ascii="仿宋" w:eastAsia="仿宋" w:hAnsi="仿宋" w:cs="仿宋" w:hint="eastAsia"/>
                <w:sz w:val="24"/>
                <w:szCs w:val="24"/>
              </w:rPr>
              <w:t>切损失</w:t>
            </w:r>
            <w:proofErr w:type="gramEnd"/>
            <w:r>
              <w:rPr>
                <w:rFonts w:ascii="仿宋" w:eastAsia="仿宋" w:hAnsi="仿宋" w:cs="仿宋" w:hint="eastAsia"/>
                <w:sz w:val="24"/>
                <w:szCs w:val="24"/>
              </w:rPr>
              <w:t>和费用,并接受相应的处罚。</w:t>
            </w:r>
          </w:p>
        </w:tc>
      </w:tr>
      <w:tr w:rsidR="001A718B">
        <w:trPr>
          <w:trHeight w:val="1428"/>
        </w:trPr>
        <w:tc>
          <w:tcPr>
            <w:tcW w:w="904"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sz w:val="24"/>
                <w:szCs w:val="24"/>
              </w:rPr>
              <w:t>5</w:t>
            </w:r>
          </w:p>
        </w:tc>
        <w:tc>
          <w:tcPr>
            <w:tcW w:w="1362"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color w:val="000000"/>
                <w:sz w:val="24"/>
                <w:szCs w:val="24"/>
              </w:rPr>
              <w:t>履约保证金</w:t>
            </w:r>
          </w:p>
        </w:tc>
        <w:tc>
          <w:tcPr>
            <w:tcW w:w="6693" w:type="dxa"/>
            <w:vAlign w:val="center"/>
          </w:tcPr>
          <w:p w:rsidR="001A718B" w:rsidRDefault="00EF7C83">
            <w:pPr>
              <w:widowControl/>
              <w:tabs>
                <w:tab w:val="left" w:pos="540"/>
              </w:tabs>
              <w:autoSpaceDE w:val="0"/>
              <w:autoSpaceDN w:val="0"/>
              <w:adjustRightInd w:val="0"/>
              <w:snapToGrid w:val="0"/>
              <w:spacing w:line="360" w:lineRule="auto"/>
              <w:ind w:firstLineChars="200" w:firstLine="480"/>
              <w:textAlignment w:val="bottom"/>
              <w:rPr>
                <w:rFonts w:ascii="仿宋" w:eastAsia="仿宋" w:hAnsi="仿宋" w:cs="仿宋"/>
                <w:sz w:val="24"/>
                <w:szCs w:val="24"/>
              </w:rPr>
            </w:pPr>
            <w:r>
              <w:rPr>
                <w:rFonts w:ascii="仿宋" w:eastAsia="仿宋" w:hAnsi="仿宋" w:cs="仿宋" w:hint="eastAsia"/>
                <w:color w:val="000000"/>
                <w:sz w:val="24"/>
                <w:szCs w:val="24"/>
              </w:rPr>
              <w:t>合同签订后3日内供应商须提交合同总价</w:t>
            </w:r>
            <w:r>
              <w:rPr>
                <w:rFonts w:ascii="仿宋" w:eastAsia="仿宋" w:hAnsi="仿宋" w:cs="仿宋"/>
                <w:color w:val="000000"/>
                <w:sz w:val="24"/>
                <w:szCs w:val="24"/>
              </w:rPr>
              <w:t>2.5</w:t>
            </w:r>
            <w:r>
              <w:rPr>
                <w:rFonts w:ascii="仿宋" w:eastAsia="仿宋" w:hAnsi="仿宋" w:cs="仿宋" w:hint="eastAsia"/>
                <w:color w:val="000000"/>
                <w:sz w:val="24"/>
                <w:szCs w:val="24"/>
              </w:rPr>
              <w:t>%的履约保证金，</w:t>
            </w:r>
            <w:r>
              <w:rPr>
                <w:rFonts w:ascii="仿宋" w:eastAsia="仿宋" w:hAnsi="仿宋" w:cs="仿宋" w:hint="eastAsia"/>
                <w:color w:val="000000"/>
                <w:sz w:val="24"/>
                <w:szCs w:val="24"/>
                <w:highlight w:val="yellow"/>
              </w:rPr>
              <w:t>经采购人验收合格之后</w:t>
            </w:r>
            <w:r>
              <w:rPr>
                <w:rFonts w:ascii="仿宋" w:eastAsia="仿宋" w:hAnsi="仿宋" w:cs="仿宋"/>
                <w:color w:val="000000"/>
                <w:sz w:val="24"/>
                <w:szCs w:val="24"/>
              </w:rPr>
              <w:t>一次性无息退还。</w:t>
            </w:r>
          </w:p>
        </w:tc>
      </w:tr>
      <w:tr w:rsidR="001A718B">
        <w:trPr>
          <w:trHeight w:val="3189"/>
        </w:trPr>
        <w:tc>
          <w:tcPr>
            <w:tcW w:w="904"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sz w:val="24"/>
                <w:szCs w:val="24"/>
              </w:rPr>
              <w:lastRenderedPageBreak/>
              <w:t>6</w:t>
            </w:r>
          </w:p>
        </w:tc>
        <w:tc>
          <w:tcPr>
            <w:tcW w:w="1362"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rPr>
              <w:t>付款方式和支付条件</w:t>
            </w:r>
          </w:p>
        </w:tc>
        <w:tc>
          <w:tcPr>
            <w:tcW w:w="6693" w:type="dxa"/>
            <w:vAlign w:val="center"/>
          </w:tcPr>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highlight w:val="yellow"/>
              </w:rPr>
            </w:pPr>
            <w:r>
              <w:rPr>
                <w:rFonts w:ascii="仿宋" w:eastAsia="仿宋" w:hAnsi="仿宋" w:cs="仿宋" w:hint="eastAsia"/>
                <w:sz w:val="24"/>
                <w:szCs w:val="24"/>
              </w:rPr>
              <w:t>(1)</w:t>
            </w:r>
            <w:r>
              <w:rPr>
                <w:rFonts w:ascii="仿宋" w:eastAsia="仿宋" w:hAnsi="仿宋" w:cs="仿宋" w:hint="eastAsia"/>
                <w:sz w:val="24"/>
                <w:szCs w:val="24"/>
                <w:highlight w:val="yellow"/>
              </w:rPr>
              <w:t>合同签订后,中标供应商办结投标所有手续、具备履约条件后预付合同金额的</w:t>
            </w:r>
            <w:r>
              <w:rPr>
                <w:rFonts w:ascii="仿宋" w:eastAsia="仿宋" w:hAnsi="仿宋" w:cs="仿宋"/>
                <w:sz w:val="24"/>
                <w:szCs w:val="24"/>
                <w:highlight w:val="yellow"/>
              </w:rPr>
              <w:t>2</w:t>
            </w:r>
            <w:r>
              <w:rPr>
                <w:rFonts w:ascii="仿宋" w:eastAsia="仿宋" w:hAnsi="仿宋" w:cs="仿宋" w:hint="eastAsia"/>
                <w:sz w:val="24"/>
                <w:szCs w:val="24"/>
                <w:highlight w:val="yellow"/>
              </w:rPr>
              <w:t>0%为合同预付款</w:t>
            </w:r>
            <w:proofErr w:type="gramStart"/>
            <w:r>
              <w:rPr>
                <w:rFonts w:ascii="仿宋" w:eastAsia="仿宋" w:hAnsi="仿宋" w:cs="仿宋" w:hint="eastAsia"/>
                <w:sz w:val="24"/>
                <w:szCs w:val="24"/>
                <w:highlight w:val="yellow"/>
              </w:rPr>
              <w:t>〔</w:t>
            </w:r>
            <w:proofErr w:type="gramEnd"/>
            <w:r>
              <w:rPr>
                <w:rFonts w:ascii="仿宋" w:eastAsia="仿宋" w:hAnsi="仿宋" w:cs="仿宋" w:hint="eastAsia"/>
                <w:sz w:val="24"/>
                <w:szCs w:val="24"/>
                <w:highlight w:val="yellow"/>
              </w:rPr>
              <w:t>提供</w:t>
            </w:r>
            <w:r w:rsidR="00922B07">
              <w:rPr>
                <w:rFonts w:ascii="仿宋" w:eastAsia="仿宋" w:hAnsi="仿宋" w:cs="仿宋" w:hint="eastAsia"/>
                <w:sz w:val="24"/>
                <w:szCs w:val="24"/>
                <w:highlight w:val="yellow"/>
              </w:rPr>
              <w:t>正式</w:t>
            </w:r>
            <w:r w:rsidR="00C91683" w:rsidRPr="00C91683">
              <w:rPr>
                <w:rFonts w:ascii="仿宋" w:eastAsia="仿宋" w:hAnsi="仿宋" w:cs="仿宋" w:hint="eastAsia"/>
                <w:sz w:val="24"/>
                <w:szCs w:val="24"/>
                <w:highlight w:val="yellow"/>
              </w:rPr>
              <w:t>发票</w:t>
            </w:r>
            <w:r>
              <w:rPr>
                <w:rFonts w:ascii="仿宋" w:eastAsia="仿宋" w:hAnsi="仿宋" w:cs="仿宋" w:hint="eastAsia"/>
                <w:sz w:val="24"/>
                <w:szCs w:val="24"/>
                <w:highlight w:val="yellow"/>
              </w:rPr>
              <w:t>);</w:t>
            </w:r>
          </w:p>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sz w:val="24"/>
                <w:szCs w:val="24"/>
                <w:highlight w:val="yellow"/>
              </w:rPr>
              <w:t xml:space="preserve"> (</w:t>
            </w:r>
            <w:r>
              <w:rPr>
                <w:rFonts w:ascii="仿宋" w:eastAsia="仿宋" w:hAnsi="仿宋" w:cs="仿宋"/>
                <w:sz w:val="24"/>
                <w:szCs w:val="24"/>
                <w:highlight w:val="yellow"/>
              </w:rPr>
              <w:t>2</w:t>
            </w:r>
            <w:r>
              <w:rPr>
                <w:rFonts w:ascii="仿宋" w:eastAsia="仿宋" w:hAnsi="仿宋" w:cs="仿宋" w:hint="eastAsia"/>
                <w:sz w:val="24"/>
                <w:szCs w:val="24"/>
                <w:highlight w:val="yellow"/>
              </w:rPr>
              <w:t>)货物交由第三方检验单位抽验合格之日起7个工作日内一次性付清剩余合同款项(提供最终验收合格记录和</w:t>
            </w:r>
            <w:r w:rsidR="00922B07">
              <w:rPr>
                <w:rFonts w:ascii="仿宋" w:eastAsia="仿宋" w:hAnsi="仿宋" w:cs="仿宋" w:hint="eastAsia"/>
                <w:sz w:val="24"/>
                <w:szCs w:val="24"/>
                <w:highlight w:val="yellow"/>
              </w:rPr>
              <w:t>正式</w:t>
            </w:r>
            <w:r w:rsidR="00C91683" w:rsidRPr="00C91683">
              <w:rPr>
                <w:rFonts w:ascii="宋体" w:hAnsi="宋体" w:hint="eastAsia"/>
                <w:szCs w:val="21"/>
                <w:highlight w:val="yellow"/>
              </w:rPr>
              <w:t>发票</w:t>
            </w:r>
            <w:r>
              <w:rPr>
                <w:rFonts w:ascii="仿宋" w:eastAsia="仿宋" w:hAnsi="仿宋" w:cs="仿宋" w:hint="eastAsia"/>
                <w:sz w:val="24"/>
                <w:szCs w:val="24"/>
                <w:highlight w:val="yellow"/>
              </w:rPr>
              <w:t>)</w:t>
            </w:r>
          </w:p>
          <w:p w:rsidR="001A718B" w:rsidRDefault="00EF7C83">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hint="eastAsia"/>
                <w:b/>
                <w:bCs/>
                <w:sz w:val="24"/>
                <w:szCs w:val="24"/>
              </w:rPr>
              <w:t>备注:</w:t>
            </w:r>
            <w:r w:rsidR="00922B07">
              <w:rPr>
                <w:rFonts w:ascii="仿宋" w:eastAsia="仿宋" w:hAnsi="仿宋" w:cs="仿宋" w:hint="eastAsia"/>
                <w:b/>
                <w:bCs/>
                <w:sz w:val="24"/>
                <w:szCs w:val="24"/>
              </w:rPr>
              <w:t>（1）</w:t>
            </w:r>
            <w:r>
              <w:rPr>
                <w:rFonts w:ascii="仿宋" w:eastAsia="仿宋" w:hAnsi="仿宋" w:cs="仿宋" w:hint="eastAsia"/>
                <w:sz w:val="24"/>
                <w:szCs w:val="24"/>
              </w:rPr>
              <w:t>采购人有权根据现场情况对部分产品的数量进行调整,货款结算时以实际数量为准,结算单价以中标供应商所报单价为准。</w:t>
            </w:r>
          </w:p>
          <w:p w:rsidR="00922B07" w:rsidRDefault="00922B07" w:rsidP="00922B07">
            <w:pPr>
              <w:pStyle w:val="a0"/>
              <w:rPr>
                <w:rFonts w:ascii="仿宋" w:eastAsia="仿宋" w:hAnsi="仿宋" w:cs="仿宋"/>
                <w:b/>
                <w:sz w:val="24"/>
                <w:szCs w:val="24"/>
              </w:rPr>
            </w:pPr>
            <w:r w:rsidRPr="00922B07">
              <w:rPr>
                <w:rFonts w:ascii="仿宋" w:eastAsia="仿宋" w:hAnsi="仿宋" w:cs="仿宋"/>
                <w:b/>
                <w:sz w:val="24"/>
                <w:szCs w:val="24"/>
                <w:lang w:val="zh-CN"/>
              </w:rPr>
              <w:t>（</w:t>
            </w:r>
            <w:r w:rsidRPr="00922B07">
              <w:rPr>
                <w:rFonts w:ascii="仿宋" w:eastAsia="仿宋" w:hAnsi="仿宋" w:cs="仿宋" w:hint="eastAsia"/>
                <w:b/>
                <w:sz w:val="24"/>
                <w:szCs w:val="24"/>
                <w:lang w:val="zh-CN"/>
              </w:rPr>
              <w:t>2</w:t>
            </w:r>
            <w:r w:rsidRPr="00922B07">
              <w:rPr>
                <w:rFonts w:ascii="仿宋" w:eastAsia="仿宋" w:hAnsi="仿宋" w:cs="仿宋"/>
                <w:b/>
                <w:sz w:val="24"/>
                <w:szCs w:val="24"/>
                <w:lang w:val="zh-CN"/>
              </w:rPr>
              <w:t>）</w:t>
            </w:r>
            <w:r>
              <w:rPr>
                <w:rFonts w:ascii="仿宋" w:eastAsia="仿宋" w:hAnsi="仿宋" w:cs="仿宋" w:hint="eastAsia"/>
                <w:b/>
                <w:sz w:val="24"/>
                <w:szCs w:val="24"/>
              </w:rPr>
              <w:t>本项目投标</w:t>
            </w:r>
            <w:r>
              <w:rPr>
                <w:rFonts w:ascii="仿宋" w:eastAsia="仿宋" w:hAnsi="仿宋" w:cs="仿宋"/>
                <w:b/>
                <w:sz w:val="24"/>
                <w:szCs w:val="24"/>
              </w:rPr>
              <w:t>报价税金统一按</w:t>
            </w:r>
            <w:r>
              <w:rPr>
                <w:rFonts w:ascii="仿宋" w:eastAsia="仿宋" w:hAnsi="仿宋" w:cs="仿宋" w:hint="eastAsia"/>
                <w:b/>
                <w:sz w:val="24"/>
                <w:szCs w:val="24"/>
              </w:rPr>
              <w:t>3%计取。</w:t>
            </w:r>
          </w:p>
          <w:p w:rsidR="00922B07" w:rsidRPr="00922B07" w:rsidRDefault="00922B07" w:rsidP="00922B07">
            <w:pPr>
              <w:pStyle w:val="a2"/>
              <w:ind w:firstLine="0"/>
              <w:rPr>
                <w:rFonts w:hint="eastAsia"/>
                <w:lang w:val="en-US"/>
              </w:rPr>
            </w:pPr>
            <w:r>
              <w:rPr>
                <w:rFonts w:ascii="仿宋" w:eastAsia="仿宋" w:hAnsi="仿宋" w:cs="仿宋"/>
                <w:b/>
                <w:sz w:val="24"/>
                <w:szCs w:val="24"/>
              </w:rPr>
              <w:t>（</w:t>
            </w:r>
            <w:r>
              <w:rPr>
                <w:rFonts w:ascii="仿宋" w:eastAsia="仿宋" w:hAnsi="仿宋" w:cs="仿宋" w:hint="eastAsia"/>
                <w:b/>
                <w:sz w:val="24"/>
                <w:szCs w:val="24"/>
              </w:rPr>
              <w:t>3</w:t>
            </w:r>
            <w:r>
              <w:rPr>
                <w:rFonts w:ascii="仿宋" w:eastAsia="仿宋" w:hAnsi="仿宋" w:cs="仿宋"/>
                <w:b/>
                <w:sz w:val="24"/>
                <w:szCs w:val="24"/>
              </w:rPr>
              <w:t>）</w:t>
            </w:r>
            <w:r w:rsidRPr="00C070A5">
              <w:rPr>
                <w:rFonts w:ascii="仿宋" w:eastAsia="仿宋" w:hAnsi="仿宋" w:cs="仿宋"/>
                <w:b/>
                <w:sz w:val="24"/>
                <w:szCs w:val="24"/>
              </w:rPr>
              <w:t>供应商需提供</w:t>
            </w:r>
            <w:r w:rsidRPr="00C070A5">
              <w:rPr>
                <w:rFonts w:ascii="仿宋" w:eastAsia="仿宋" w:hAnsi="仿宋" w:cs="仿宋" w:hint="eastAsia"/>
                <w:b/>
                <w:sz w:val="24"/>
                <w:szCs w:val="24"/>
              </w:rPr>
              <w:t>3%的增值税专用发票</w:t>
            </w:r>
          </w:p>
        </w:tc>
      </w:tr>
    </w:tbl>
    <w:p w:rsidR="001A718B" w:rsidRDefault="00EF7C83">
      <w:pPr>
        <w:rPr>
          <w:rFonts w:ascii="仿宋" w:eastAsia="仿宋" w:hAnsi="仿宋" w:cs="仿宋"/>
          <w:b/>
          <w:bCs/>
          <w:sz w:val="30"/>
          <w:szCs w:val="30"/>
        </w:rPr>
      </w:pPr>
      <w:r>
        <w:rPr>
          <w:rFonts w:ascii="仿宋" w:eastAsia="仿宋" w:hAnsi="仿宋" w:cs="仿宋" w:hint="eastAsia"/>
          <w:b/>
          <w:bCs/>
          <w:sz w:val="30"/>
          <w:szCs w:val="30"/>
        </w:rPr>
        <w:br w:type="page"/>
      </w:r>
    </w:p>
    <w:p w:rsidR="001A718B" w:rsidRDefault="00EF7C83">
      <w:pPr>
        <w:jc w:val="center"/>
        <w:rPr>
          <w:rFonts w:ascii="仿宋" w:eastAsia="仿宋" w:hAnsi="仿宋" w:cs="仿宋"/>
          <w:b/>
          <w:bCs/>
          <w:sz w:val="30"/>
          <w:szCs w:val="30"/>
        </w:rPr>
      </w:pPr>
      <w:r>
        <w:rPr>
          <w:rFonts w:ascii="仿宋" w:eastAsia="仿宋" w:hAnsi="仿宋" w:cs="仿宋" w:hint="eastAsia"/>
          <w:b/>
          <w:bCs/>
          <w:sz w:val="30"/>
          <w:szCs w:val="30"/>
        </w:rPr>
        <w:lastRenderedPageBreak/>
        <w:t>第三章  报价须知</w:t>
      </w:r>
    </w:p>
    <w:p w:rsidR="001A718B" w:rsidRDefault="00EF7C83">
      <w:pPr>
        <w:numPr>
          <w:ilvl w:val="0"/>
          <w:numId w:val="2"/>
        </w:numPr>
        <w:tabs>
          <w:tab w:val="left" w:pos="0"/>
        </w:tabs>
        <w:spacing w:line="560" w:lineRule="exact"/>
        <w:rPr>
          <w:rFonts w:ascii="仿宋" w:eastAsia="仿宋" w:hAnsi="仿宋" w:cs="仿宋"/>
          <w:sz w:val="24"/>
          <w:szCs w:val="24"/>
        </w:rPr>
      </w:pPr>
      <w:r>
        <w:rPr>
          <w:rFonts w:ascii="仿宋" w:eastAsia="仿宋" w:hAnsi="仿宋" w:cs="仿宋" w:hint="eastAsia"/>
          <w:b/>
          <w:sz w:val="24"/>
          <w:szCs w:val="24"/>
        </w:rPr>
        <w:t>本次采购采用询价方式进行</w:t>
      </w:r>
      <w:r>
        <w:rPr>
          <w:rFonts w:ascii="仿宋" w:eastAsia="仿宋" w:hAnsi="仿宋" w:cs="仿宋" w:hint="eastAsia"/>
          <w:sz w:val="24"/>
          <w:szCs w:val="24"/>
        </w:rPr>
        <w:t>。供应商必须于</w:t>
      </w:r>
      <w:r>
        <w:rPr>
          <w:rFonts w:ascii="仿宋" w:eastAsia="仿宋" w:hAnsi="仿宋" w:cs="仿宋" w:hint="eastAsia"/>
          <w:b/>
          <w:bCs/>
          <w:color w:val="FF0000"/>
          <w:sz w:val="24"/>
          <w:szCs w:val="24"/>
        </w:rPr>
        <w:t>2022年5月</w:t>
      </w:r>
      <w:r w:rsidR="00C91683">
        <w:rPr>
          <w:rFonts w:ascii="仿宋" w:eastAsia="仿宋" w:hAnsi="仿宋" w:cs="仿宋"/>
          <w:b/>
          <w:bCs/>
          <w:color w:val="FF0000"/>
          <w:sz w:val="24"/>
          <w:szCs w:val="24"/>
        </w:rPr>
        <w:t>26</w:t>
      </w:r>
      <w:r>
        <w:rPr>
          <w:rFonts w:ascii="仿宋" w:eastAsia="仿宋" w:hAnsi="仿宋" w:cs="仿宋" w:hint="eastAsia"/>
          <w:b/>
          <w:bCs/>
          <w:color w:val="FF0000"/>
          <w:sz w:val="24"/>
          <w:szCs w:val="24"/>
        </w:rPr>
        <w:t>日</w:t>
      </w:r>
      <w:r>
        <w:rPr>
          <w:rFonts w:ascii="仿宋" w:eastAsia="仿宋" w:hAnsi="仿宋" w:cs="仿宋" w:hint="eastAsia"/>
          <w:color w:val="FF0000"/>
          <w:sz w:val="24"/>
          <w:szCs w:val="24"/>
        </w:rPr>
        <w:t>10：00</w:t>
      </w:r>
      <w:r>
        <w:rPr>
          <w:rFonts w:ascii="仿宋" w:eastAsia="仿宋" w:hAnsi="仿宋" w:cs="仿宋" w:hint="eastAsia"/>
          <w:sz w:val="24"/>
          <w:szCs w:val="24"/>
        </w:rPr>
        <w:t>将</w:t>
      </w:r>
      <w:r>
        <w:rPr>
          <w:rFonts w:ascii="仿宋" w:eastAsia="仿宋" w:hAnsi="仿宋" w:cs="仿宋" w:hint="eastAsia"/>
          <w:b/>
          <w:sz w:val="24"/>
          <w:szCs w:val="24"/>
        </w:rPr>
        <w:t>响应文件</w:t>
      </w:r>
      <w:r>
        <w:rPr>
          <w:rFonts w:ascii="仿宋" w:eastAsia="仿宋" w:hAnsi="仿宋" w:cs="仿宋" w:hint="eastAsia"/>
          <w:sz w:val="24"/>
          <w:szCs w:val="24"/>
        </w:rPr>
        <w:t>送至龙港市行政副中心</w:t>
      </w:r>
      <w:proofErr w:type="gramStart"/>
      <w:r>
        <w:rPr>
          <w:rFonts w:ascii="仿宋" w:eastAsia="仿宋" w:hAnsi="仿宋" w:cs="仿宋" w:hint="eastAsia"/>
          <w:sz w:val="24"/>
          <w:szCs w:val="24"/>
        </w:rPr>
        <w:t>二号楼六楼</w:t>
      </w:r>
      <w:proofErr w:type="gramEnd"/>
      <w:r>
        <w:rPr>
          <w:rFonts w:ascii="仿宋" w:eastAsia="仿宋" w:hAnsi="仿宋" w:cs="仿宋" w:hint="eastAsia"/>
          <w:sz w:val="24"/>
          <w:szCs w:val="24"/>
        </w:rPr>
        <w:t>会议室。</w:t>
      </w:r>
    </w:p>
    <w:p w:rsidR="001A718B" w:rsidRDefault="00EF7C83">
      <w:pPr>
        <w:tabs>
          <w:tab w:val="left" w:pos="0"/>
        </w:tabs>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开标会定于</w:t>
      </w:r>
      <w:r>
        <w:rPr>
          <w:rFonts w:ascii="仿宋" w:eastAsia="仿宋" w:hAnsi="仿宋" w:cs="仿宋" w:hint="eastAsia"/>
          <w:b/>
          <w:bCs/>
          <w:color w:val="FF0000"/>
          <w:sz w:val="24"/>
          <w:szCs w:val="24"/>
        </w:rPr>
        <w:t>2022年5月</w:t>
      </w:r>
      <w:r w:rsidR="00C91683">
        <w:rPr>
          <w:rFonts w:ascii="仿宋" w:eastAsia="仿宋" w:hAnsi="仿宋" w:cs="仿宋"/>
          <w:b/>
          <w:bCs/>
          <w:color w:val="FF0000"/>
          <w:sz w:val="24"/>
          <w:szCs w:val="24"/>
        </w:rPr>
        <w:t>26</w:t>
      </w:r>
      <w:r>
        <w:rPr>
          <w:rFonts w:ascii="仿宋" w:eastAsia="仿宋" w:hAnsi="仿宋" w:cs="仿宋" w:hint="eastAsia"/>
          <w:b/>
          <w:bCs/>
          <w:color w:val="FF0000"/>
          <w:sz w:val="24"/>
          <w:szCs w:val="24"/>
        </w:rPr>
        <w:t>日</w:t>
      </w:r>
      <w:r>
        <w:rPr>
          <w:rFonts w:ascii="仿宋" w:eastAsia="仿宋" w:hAnsi="仿宋" w:cs="仿宋" w:hint="eastAsia"/>
          <w:color w:val="FF0000"/>
          <w:sz w:val="24"/>
          <w:szCs w:val="24"/>
        </w:rPr>
        <w:t>10：00</w:t>
      </w:r>
      <w:r>
        <w:rPr>
          <w:rFonts w:ascii="仿宋" w:eastAsia="仿宋" w:hAnsi="仿宋" w:cs="仿宋" w:hint="eastAsia"/>
          <w:sz w:val="24"/>
          <w:szCs w:val="24"/>
        </w:rPr>
        <w:t>在龙港市行政副中心</w:t>
      </w:r>
      <w:proofErr w:type="gramStart"/>
      <w:r>
        <w:rPr>
          <w:rFonts w:ascii="仿宋" w:eastAsia="仿宋" w:hAnsi="仿宋" w:cs="仿宋" w:hint="eastAsia"/>
          <w:sz w:val="24"/>
          <w:szCs w:val="24"/>
        </w:rPr>
        <w:t>二号楼六楼</w:t>
      </w:r>
      <w:proofErr w:type="gramEnd"/>
      <w:r>
        <w:rPr>
          <w:rFonts w:ascii="仿宋" w:eastAsia="仿宋" w:hAnsi="仿宋" w:cs="仿宋" w:hint="eastAsia"/>
          <w:sz w:val="24"/>
          <w:szCs w:val="24"/>
        </w:rPr>
        <w:t>会议室举行。</w:t>
      </w:r>
    </w:p>
    <w:p w:rsidR="001A718B" w:rsidRDefault="00EF7C83">
      <w:pPr>
        <w:tabs>
          <w:tab w:val="left" w:pos="1440"/>
        </w:tabs>
        <w:spacing w:line="560" w:lineRule="exact"/>
        <w:ind w:firstLineChars="200" w:firstLine="482"/>
        <w:rPr>
          <w:rFonts w:ascii="仿宋" w:eastAsia="仿宋" w:hAnsi="仿宋" w:cs="仿宋"/>
          <w:b/>
          <w:sz w:val="24"/>
          <w:szCs w:val="24"/>
        </w:rPr>
      </w:pPr>
      <w:r>
        <w:rPr>
          <w:rFonts w:ascii="仿宋" w:eastAsia="仿宋" w:hAnsi="仿宋" w:cs="仿宋" w:hint="eastAsia"/>
          <w:b/>
          <w:sz w:val="24"/>
          <w:szCs w:val="24"/>
        </w:rPr>
        <w:t>采购机构对已发出的询价文件进行必要澄清、答复、修改或补充的，将在询价文件要求提交响应文件截止时间1天前。</w:t>
      </w:r>
    </w:p>
    <w:p w:rsidR="001A718B" w:rsidRDefault="00EF7C83">
      <w:pPr>
        <w:tabs>
          <w:tab w:val="left" w:pos="360"/>
          <w:tab w:val="left" w:pos="540"/>
        </w:tabs>
        <w:spacing w:line="560" w:lineRule="exact"/>
        <w:ind w:firstLineChars="200" w:firstLine="480"/>
        <w:rPr>
          <w:rFonts w:ascii="仿宋" w:eastAsia="仿宋" w:hAnsi="仿宋" w:cs="仿宋"/>
          <w:bCs/>
          <w:sz w:val="24"/>
          <w:szCs w:val="24"/>
        </w:rPr>
      </w:pPr>
      <w:r>
        <w:rPr>
          <w:rFonts w:ascii="仿宋" w:eastAsia="仿宋" w:hAnsi="仿宋" w:cs="仿宋" w:hint="eastAsia"/>
          <w:bCs/>
          <w:sz w:val="24"/>
          <w:szCs w:val="24"/>
        </w:rPr>
        <w:t>供应</w:t>
      </w:r>
      <w:proofErr w:type="gramStart"/>
      <w:r>
        <w:rPr>
          <w:rFonts w:ascii="仿宋" w:eastAsia="仿宋" w:hAnsi="仿宋" w:cs="仿宋" w:hint="eastAsia"/>
          <w:bCs/>
          <w:sz w:val="24"/>
          <w:szCs w:val="24"/>
        </w:rPr>
        <w:t>商法定</w:t>
      </w:r>
      <w:proofErr w:type="gramEnd"/>
      <w:r>
        <w:rPr>
          <w:rFonts w:ascii="仿宋" w:eastAsia="仿宋" w:hAnsi="仿宋" w:cs="仿宋" w:hint="eastAsia"/>
          <w:bCs/>
          <w:sz w:val="24"/>
          <w:szCs w:val="24"/>
        </w:rPr>
        <w:t>代表人或其委托代理人必须在规定时间出席开标会议。</w:t>
      </w:r>
    </w:p>
    <w:p w:rsidR="001A718B" w:rsidRDefault="00EF7C83">
      <w:pPr>
        <w:tabs>
          <w:tab w:val="left" w:pos="360"/>
          <w:tab w:val="left" w:pos="540"/>
        </w:tabs>
        <w:spacing w:line="560" w:lineRule="exact"/>
        <w:ind w:firstLineChars="200" w:firstLine="482"/>
        <w:rPr>
          <w:rFonts w:ascii="仿宋" w:eastAsia="仿宋" w:hAnsi="仿宋" w:cs="仿宋"/>
          <w:b/>
          <w:sz w:val="24"/>
          <w:szCs w:val="24"/>
        </w:rPr>
      </w:pPr>
      <w:r>
        <w:rPr>
          <w:rFonts w:ascii="仿宋" w:eastAsia="仿宋" w:hAnsi="仿宋" w:cs="仿宋" w:hint="eastAsia"/>
          <w:b/>
          <w:sz w:val="24"/>
          <w:szCs w:val="24"/>
        </w:rPr>
        <w:t>（开标时授权代表需携带有效身份证明文件和法定代表人授权委托书）</w:t>
      </w:r>
    </w:p>
    <w:p w:rsidR="001A718B" w:rsidRDefault="00EF7C83">
      <w:pPr>
        <w:tabs>
          <w:tab w:val="left" w:pos="360"/>
          <w:tab w:val="left" w:pos="540"/>
        </w:tabs>
        <w:spacing w:line="560" w:lineRule="exact"/>
        <w:ind w:firstLineChars="200" w:firstLine="482"/>
        <w:rPr>
          <w:rFonts w:ascii="仿宋" w:eastAsia="仿宋" w:hAnsi="仿宋" w:cs="仿宋"/>
          <w:b/>
          <w:sz w:val="24"/>
          <w:szCs w:val="24"/>
        </w:rPr>
      </w:pPr>
      <w:r>
        <w:rPr>
          <w:rFonts w:ascii="仿宋" w:eastAsia="仿宋" w:hAnsi="仿宋" w:cs="仿宋" w:hint="eastAsia"/>
          <w:b/>
          <w:sz w:val="24"/>
          <w:szCs w:val="24"/>
        </w:rPr>
        <w:t>供应商不符合询价文件标明的资格要求的，将作无效标处理。</w:t>
      </w:r>
    </w:p>
    <w:p w:rsidR="001A718B" w:rsidRDefault="00EF7C83">
      <w:pPr>
        <w:tabs>
          <w:tab w:val="left" w:pos="360"/>
          <w:tab w:val="left" w:pos="540"/>
        </w:tabs>
        <w:spacing w:line="560" w:lineRule="exact"/>
        <w:ind w:firstLineChars="200" w:firstLine="480"/>
        <w:rPr>
          <w:rFonts w:ascii="仿宋" w:eastAsia="仿宋" w:hAnsi="仿宋" w:cs="仿宋"/>
          <w:bCs/>
          <w:sz w:val="24"/>
          <w:szCs w:val="24"/>
        </w:rPr>
      </w:pPr>
      <w:r>
        <w:rPr>
          <w:rFonts w:ascii="仿宋" w:eastAsia="仿宋" w:hAnsi="仿宋" w:cs="仿宋" w:hint="eastAsia"/>
          <w:bCs/>
          <w:sz w:val="24"/>
          <w:szCs w:val="24"/>
        </w:rPr>
        <w:t>供应商必须认真按照本询价文件规定的格式填写，否则以无效标处理；</w:t>
      </w:r>
    </w:p>
    <w:p w:rsidR="001A718B" w:rsidRDefault="00EF7C83">
      <w:pPr>
        <w:tabs>
          <w:tab w:val="left" w:pos="360"/>
          <w:tab w:val="left" w:pos="540"/>
        </w:tabs>
        <w:spacing w:line="560" w:lineRule="exact"/>
        <w:ind w:firstLineChars="200" w:firstLine="480"/>
        <w:rPr>
          <w:rFonts w:ascii="仿宋" w:eastAsia="仿宋" w:hAnsi="仿宋" w:cs="仿宋"/>
          <w:bCs/>
          <w:sz w:val="24"/>
          <w:szCs w:val="24"/>
        </w:rPr>
      </w:pPr>
      <w:r>
        <w:rPr>
          <w:rFonts w:ascii="仿宋" w:eastAsia="仿宋" w:hAnsi="仿宋" w:cs="仿宋" w:hint="eastAsia"/>
          <w:bCs/>
          <w:sz w:val="24"/>
          <w:szCs w:val="24"/>
        </w:rPr>
        <w:t>要求在签订合同后按采购单位指定地点进行服务；</w:t>
      </w:r>
    </w:p>
    <w:p w:rsidR="001A718B" w:rsidRDefault="00EF7C83">
      <w:pPr>
        <w:tabs>
          <w:tab w:val="left" w:pos="360"/>
          <w:tab w:val="left" w:pos="540"/>
        </w:tabs>
        <w:spacing w:line="560" w:lineRule="exact"/>
        <w:ind w:firstLineChars="200" w:firstLine="480"/>
        <w:rPr>
          <w:rFonts w:ascii="仿宋" w:eastAsia="仿宋" w:hAnsi="仿宋" w:cs="仿宋"/>
          <w:bCs/>
          <w:sz w:val="24"/>
          <w:szCs w:val="24"/>
        </w:rPr>
      </w:pPr>
      <w:r>
        <w:rPr>
          <w:rFonts w:ascii="仿宋" w:eastAsia="仿宋" w:hAnsi="仿宋" w:cs="仿宋" w:hint="eastAsia"/>
          <w:bCs/>
          <w:sz w:val="24"/>
          <w:szCs w:val="24"/>
        </w:rPr>
        <w:t>参加报价的供应商以书面形式承诺售后服务（格式自拟）；</w:t>
      </w:r>
    </w:p>
    <w:p w:rsidR="001A718B" w:rsidRDefault="00EF7C83">
      <w:pPr>
        <w:tabs>
          <w:tab w:val="left" w:pos="360"/>
          <w:tab w:val="left" w:pos="540"/>
        </w:tabs>
        <w:spacing w:line="560" w:lineRule="exact"/>
        <w:rPr>
          <w:rFonts w:ascii="仿宋" w:eastAsia="仿宋" w:hAnsi="仿宋" w:cs="仿宋"/>
          <w:b/>
          <w:sz w:val="24"/>
          <w:szCs w:val="24"/>
        </w:rPr>
      </w:pPr>
      <w:r>
        <w:rPr>
          <w:rFonts w:ascii="仿宋" w:eastAsia="仿宋" w:hAnsi="仿宋" w:cs="仿宋" w:hint="eastAsia"/>
          <w:b/>
          <w:sz w:val="24"/>
          <w:szCs w:val="24"/>
        </w:rPr>
        <w:t>二、最高限价</w:t>
      </w:r>
    </w:p>
    <w:p w:rsidR="001A718B" w:rsidRDefault="00EF7C83">
      <w:pPr>
        <w:tabs>
          <w:tab w:val="left" w:pos="360"/>
          <w:tab w:val="left" w:pos="540"/>
        </w:tabs>
        <w:spacing w:line="560" w:lineRule="exact"/>
        <w:ind w:firstLineChars="200" w:firstLine="482"/>
        <w:rPr>
          <w:rFonts w:ascii="仿宋" w:eastAsia="仿宋" w:hAnsi="仿宋" w:cs="仿宋"/>
          <w:b/>
          <w:color w:val="FF0000"/>
          <w:sz w:val="24"/>
          <w:szCs w:val="24"/>
        </w:rPr>
      </w:pPr>
      <w:r>
        <w:rPr>
          <w:rFonts w:ascii="仿宋" w:eastAsia="仿宋" w:hAnsi="仿宋" w:cs="仿宋" w:hint="eastAsia"/>
          <w:b/>
          <w:color w:val="FF0000"/>
          <w:sz w:val="24"/>
          <w:szCs w:val="24"/>
        </w:rPr>
        <w:t>本项目最高限价为</w:t>
      </w:r>
      <w:r>
        <w:rPr>
          <w:rFonts w:ascii="仿宋" w:eastAsia="仿宋" w:hAnsi="仿宋" w:cs="仿宋" w:hint="eastAsia"/>
          <w:b/>
          <w:color w:val="FF0000"/>
          <w:sz w:val="24"/>
          <w:szCs w:val="24"/>
          <w:highlight w:val="yellow"/>
          <w:u w:val="single"/>
        </w:rPr>
        <w:t>80</w:t>
      </w:r>
      <w:r>
        <w:rPr>
          <w:rFonts w:ascii="仿宋" w:eastAsia="仿宋" w:hAnsi="仿宋" w:cs="仿宋" w:hint="eastAsia"/>
          <w:b/>
          <w:color w:val="FF0000"/>
          <w:sz w:val="24"/>
          <w:szCs w:val="24"/>
          <w:u w:val="single"/>
        </w:rPr>
        <w:t>万</w:t>
      </w:r>
      <w:r>
        <w:rPr>
          <w:rFonts w:ascii="仿宋" w:eastAsia="仿宋" w:hAnsi="仿宋" w:cs="仿宋" w:hint="eastAsia"/>
          <w:b/>
          <w:color w:val="FF0000"/>
          <w:sz w:val="24"/>
          <w:szCs w:val="24"/>
        </w:rPr>
        <w:t>。</w:t>
      </w:r>
    </w:p>
    <w:p w:rsidR="001A718B" w:rsidRDefault="00EF7C83">
      <w:pPr>
        <w:spacing w:line="560" w:lineRule="exact"/>
        <w:rPr>
          <w:rFonts w:ascii="仿宋" w:eastAsia="仿宋" w:hAnsi="仿宋" w:cs="仿宋"/>
          <w:b/>
          <w:sz w:val="24"/>
          <w:szCs w:val="24"/>
        </w:rPr>
      </w:pPr>
      <w:r>
        <w:rPr>
          <w:rFonts w:ascii="仿宋" w:eastAsia="仿宋" w:hAnsi="仿宋" w:cs="仿宋" w:hint="eastAsia"/>
          <w:b/>
          <w:sz w:val="24"/>
          <w:szCs w:val="24"/>
        </w:rPr>
        <w:t>三、响应文件编制要求（按响应文件格式编制）</w:t>
      </w:r>
    </w:p>
    <w:p w:rsidR="001A718B" w:rsidRDefault="00EF7C83">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（1）提供有效的营业执照复印件并加盖公司公章；事业单位的，则提供有效的《事业单位法人证书》副本复印件并加盖单位公章；</w:t>
      </w:r>
    </w:p>
    <w:p w:rsidR="001A718B" w:rsidRDefault="00EF7C83">
      <w:pPr>
        <w:spacing w:line="56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 xml:space="preserve">（2）法定代表人授权委托书； </w:t>
      </w:r>
    </w:p>
    <w:p w:rsidR="001A718B" w:rsidRDefault="00EF7C83">
      <w:pPr>
        <w:spacing w:line="560" w:lineRule="exact"/>
        <w:ind w:firstLineChars="200" w:firstLine="480"/>
        <w:rPr>
          <w:rFonts w:ascii="仿宋" w:eastAsia="仿宋" w:hAnsi="仿宋" w:cs="仿宋"/>
          <w:sz w:val="24"/>
          <w:szCs w:val="24"/>
          <w:lang w:val="zh-CN"/>
        </w:rPr>
      </w:pPr>
      <w:r>
        <w:rPr>
          <w:rFonts w:ascii="仿宋" w:eastAsia="仿宋" w:hAnsi="仿宋" w:cs="仿宋" w:hint="eastAsia"/>
          <w:sz w:val="24"/>
          <w:szCs w:val="24"/>
          <w:lang w:val="zh-CN"/>
        </w:rPr>
        <w:t>（3）</w:t>
      </w:r>
      <w:r>
        <w:rPr>
          <w:rFonts w:ascii="仿宋" w:eastAsia="仿宋" w:hAnsi="仿宋" w:cs="仿宋" w:hint="eastAsia"/>
          <w:sz w:val="24"/>
          <w:szCs w:val="24"/>
        </w:rPr>
        <w:t>供应商的情况</w:t>
      </w:r>
      <w:r>
        <w:rPr>
          <w:rFonts w:ascii="仿宋" w:eastAsia="仿宋" w:hAnsi="仿宋" w:cs="仿宋" w:hint="eastAsia"/>
          <w:sz w:val="24"/>
          <w:szCs w:val="24"/>
          <w:lang w:val="zh-CN"/>
        </w:rPr>
        <w:t>介绍；</w:t>
      </w:r>
    </w:p>
    <w:p w:rsidR="001A718B" w:rsidRDefault="00EF7C83">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（4）承诺书（格式见附件）；</w:t>
      </w:r>
    </w:p>
    <w:p w:rsidR="001A718B" w:rsidRDefault="00EF7C83">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（5）投标函（格式见附件）；</w:t>
      </w:r>
    </w:p>
    <w:p w:rsidR="001A718B" w:rsidRDefault="00EF7C83">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（6）产品配置参数明细表</w:t>
      </w:r>
    </w:p>
    <w:p w:rsidR="001A718B" w:rsidRDefault="00EF7C83">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（7）报价一览表（格式见附件）；</w:t>
      </w:r>
    </w:p>
    <w:p w:rsidR="001A718B" w:rsidRDefault="00EF7C83">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（8）报价明细清单</w:t>
      </w:r>
    </w:p>
    <w:p w:rsidR="001A718B" w:rsidRDefault="00EF7C83">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lang w:val="zh-CN"/>
        </w:rPr>
        <w:t>（</w:t>
      </w:r>
      <w:r>
        <w:rPr>
          <w:rFonts w:ascii="仿宋" w:eastAsia="仿宋" w:hAnsi="仿宋" w:cs="仿宋" w:hint="eastAsia"/>
          <w:sz w:val="24"/>
          <w:szCs w:val="24"/>
        </w:rPr>
        <w:t>9</w:t>
      </w:r>
      <w:r>
        <w:rPr>
          <w:rFonts w:ascii="仿宋" w:eastAsia="仿宋" w:hAnsi="仿宋" w:cs="仿宋" w:hint="eastAsia"/>
          <w:sz w:val="24"/>
          <w:szCs w:val="24"/>
          <w:lang w:val="zh-CN"/>
        </w:rPr>
        <w:t>）</w:t>
      </w:r>
      <w:r>
        <w:rPr>
          <w:rFonts w:ascii="仿宋" w:eastAsia="仿宋" w:hAnsi="仿宋" w:cs="仿宋" w:hint="eastAsia"/>
          <w:sz w:val="24"/>
          <w:szCs w:val="24"/>
        </w:rPr>
        <w:t>供应商需要说明的其他文件和说明（格式略）。</w:t>
      </w:r>
    </w:p>
    <w:p w:rsidR="001A718B" w:rsidRDefault="00EF7C83">
      <w:pPr>
        <w:spacing w:line="560" w:lineRule="exact"/>
        <w:ind w:firstLineChars="200" w:firstLine="482"/>
        <w:rPr>
          <w:rFonts w:ascii="仿宋" w:eastAsia="仿宋" w:hAnsi="仿宋" w:cs="仿宋"/>
          <w:sz w:val="24"/>
          <w:szCs w:val="24"/>
          <w:lang w:val="zh-CN"/>
        </w:rPr>
      </w:pPr>
      <w:r>
        <w:rPr>
          <w:rFonts w:ascii="仿宋" w:eastAsia="仿宋" w:hAnsi="仿宋" w:cs="仿宋" w:hint="eastAsia"/>
          <w:b/>
          <w:sz w:val="24"/>
          <w:szCs w:val="24"/>
          <w:u w:val="single"/>
        </w:rPr>
        <w:t xml:space="preserve">响应文件一式四份，正本一份，副本三份 </w:t>
      </w:r>
      <w:r>
        <w:rPr>
          <w:rFonts w:ascii="仿宋" w:eastAsia="仿宋" w:hAnsi="仿宋" w:cs="仿宋" w:hint="eastAsia"/>
          <w:sz w:val="24"/>
          <w:szCs w:val="24"/>
        </w:rPr>
        <w:t>，</w:t>
      </w:r>
      <w:r>
        <w:rPr>
          <w:rFonts w:ascii="仿宋" w:eastAsia="仿宋" w:hAnsi="仿宋" w:cs="仿宋" w:hint="eastAsia"/>
          <w:sz w:val="24"/>
          <w:szCs w:val="24"/>
          <w:lang w:val="en-GB"/>
        </w:rPr>
        <w:t>正本和副本装订成册一齐密封封装，在封口处加盖供应商单位公章。一旦正本和副本内容有差异，均以正本为准；</w:t>
      </w:r>
    </w:p>
    <w:p w:rsidR="001A718B" w:rsidRDefault="00EF7C83">
      <w:pPr>
        <w:spacing w:line="560" w:lineRule="exact"/>
        <w:rPr>
          <w:rFonts w:ascii="仿宋" w:eastAsia="仿宋" w:hAnsi="仿宋" w:cs="仿宋"/>
          <w:b/>
          <w:bCs/>
          <w:color w:val="000000"/>
          <w:sz w:val="24"/>
          <w:szCs w:val="24"/>
          <w:lang w:val="en-GB"/>
        </w:rPr>
      </w:pPr>
      <w:r>
        <w:rPr>
          <w:rFonts w:ascii="仿宋" w:eastAsia="仿宋" w:hAnsi="仿宋" w:cs="仿宋" w:hint="eastAsia"/>
          <w:b/>
          <w:bCs/>
          <w:color w:val="000000"/>
          <w:sz w:val="24"/>
          <w:szCs w:val="24"/>
          <w:lang w:val="en-GB"/>
        </w:rPr>
        <w:t>四、评审原则</w:t>
      </w:r>
    </w:p>
    <w:p w:rsidR="001A718B" w:rsidRDefault="00EF7C83">
      <w:pPr>
        <w:spacing w:line="560" w:lineRule="exact"/>
        <w:ind w:firstLineChars="200" w:firstLine="480"/>
        <w:rPr>
          <w:rFonts w:ascii="仿宋" w:eastAsia="仿宋" w:hAnsi="仿宋" w:cs="仿宋"/>
          <w:b/>
          <w:sz w:val="24"/>
          <w:szCs w:val="24"/>
        </w:rPr>
      </w:pPr>
      <w:r>
        <w:rPr>
          <w:rFonts w:ascii="仿宋" w:eastAsia="仿宋" w:hAnsi="仿宋" w:cs="仿宋" w:hint="eastAsia"/>
          <w:sz w:val="24"/>
          <w:szCs w:val="24"/>
          <w:lang w:val="en-GB"/>
        </w:rPr>
        <w:t>按照质量、规格要求、服务满足采购要求且有效报价合理最低者确定为成交人（有选择性的报价、高于上限价的报价或者经询价小组认定质量、规格要求、服务不满足采购要求的，均作无效标处理）；</w:t>
      </w:r>
      <w:r>
        <w:rPr>
          <w:rFonts w:ascii="仿宋" w:eastAsia="仿宋" w:hAnsi="仿宋" w:cs="仿宋" w:hint="eastAsia"/>
          <w:sz w:val="24"/>
          <w:szCs w:val="24"/>
        </w:rPr>
        <w:t>若出现两个及以上报价相同的中标候选人时，则用随机抽签的办法抽取中标人。</w:t>
      </w:r>
    </w:p>
    <w:p w:rsidR="001A718B" w:rsidRDefault="00EF7C83">
      <w:pPr>
        <w:spacing w:line="560" w:lineRule="exact"/>
        <w:rPr>
          <w:rFonts w:ascii="仿宋" w:eastAsia="仿宋" w:hAnsi="仿宋" w:cs="仿宋"/>
          <w:sz w:val="24"/>
          <w:szCs w:val="24"/>
        </w:rPr>
      </w:pPr>
      <w:r>
        <w:rPr>
          <w:rFonts w:ascii="仿宋" w:eastAsia="仿宋" w:hAnsi="仿宋" w:cs="仿宋" w:hint="eastAsia"/>
          <w:sz w:val="24"/>
          <w:szCs w:val="24"/>
        </w:rPr>
        <w:t>五、</w:t>
      </w:r>
      <w:r>
        <w:rPr>
          <w:rFonts w:ascii="仿宋" w:eastAsia="仿宋" w:hAnsi="仿宋" w:cs="仿宋" w:hint="eastAsia"/>
          <w:sz w:val="24"/>
          <w:szCs w:val="24"/>
          <w:lang w:val="en-GB"/>
        </w:rPr>
        <w:t>任何行间插字、涂改和增删，必须由供应商授权代表在旁边签字后方为有效；</w:t>
      </w:r>
    </w:p>
    <w:p w:rsidR="001A718B" w:rsidRDefault="00EF7C83">
      <w:pPr>
        <w:spacing w:line="560" w:lineRule="exact"/>
        <w:rPr>
          <w:rFonts w:ascii="仿宋" w:eastAsia="仿宋" w:hAnsi="仿宋" w:cs="仿宋"/>
          <w:sz w:val="24"/>
          <w:szCs w:val="24"/>
        </w:rPr>
      </w:pPr>
      <w:r>
        <w:rPr>
          <w:rFonts w:ascii="仿宋" w:eastAsia="仿宋" w:hAnsi="仿宋" w:cs="仿宋" w:hint="eastAsia"/>
          <w:sz w:val="24"/>
          <w:szCs w:val="24"/>
        </w:rPr>
        <w:t>六、供应商开标后撤回响应、成交后不履约和提供虚假证明的，被列入不良供应商；</w:t>
      </w:r>
    </w:p>
    <w:p w:rsidR="001A718B" w:rsidRDefault="00EF7C83">
      <w:pPr>
        <w:spacing w:line="560" w:lineRule="exact"/>
        <w:rPr>
          <w:rFonts w:ascii="仿宋" w:eastAsia="仿宋" w:hAnsi="仿宋" w:cs="仿宋"/>
          <w:sz w:val="24"/>
          <w:szCs w:val="24"/>
        </w:rPr>
      </w:pPr>
      <w:r>
        <w:rPr>
          <w:rFonts w:ascii="仿宋" w:eastAsia="仿宋" w:hAnsi="仿宋" w:cs="仿宋" w:hint="eastAsia"/>
          <w:sz w:val="24"/>
          <w:szCs w:val="24"/>
        </w:rPr>
        <w:t>七、报价均以人民币为结算货币，包括项目实施所涉及的人工费、服务费、运输费、装卸车费、途中损耗费、税费及其他一切费用。</w:t>
      </w:r>
    </w:p>
    <w:p w:rsidR="001A718B" w:rsidRDefault="00EF7C83">
      <w:pPr>
        <w:spacing w:line="560" w:lineRule="exact"/>
        <w:rPr>
          <w:rFonts w:ascii="仿宋" w:eastAsia="仿宋" w:hAnsi="仿宋" w:cs="仿宋"/>
          <w:sz w:val="24"/>
          <w:szCs w:val="24"/>
        </w:rPr>
      </w:pPr>
      <w:r>
        <w:rPr>
          <w:rFonts w:ascii="仿宋" w:eastAsia="仿宋" w:hAnsi="仿宋" w:cs="仿宋" w:hint="eastAsia"/>
          <w:sz w:val="24"/>
          <w:szCs w:val="24"/>
        </w:rPr>
        <w:t>八、成交情况在</w:t>
      </w:r>
      <w:r>
        <w:rPr>
          <w:rFonts w:ascii="仿宋" w:eastAsia="仿宋" w:hAnsi="仿宋" w:cs="仿宋" w:hint="eastAsia"/>
          <w:sz w:val="24"/>
          <w:szCs w:val="24"/>
          <w:highlight w:val="yellow"/>
        </w:rPr>
        <w:t>龙港新闻网</w:t>
      </w:r>
      <w:r>
        <w:rPr>
          <w:rFonts w:ascii="仿宋" w:eastAsia="仿宋" w:hAnsi="仿宋" w:cs="仿宋" w:hint="eastAsia"/>
          <w:sz w:val="24"/>
          <w:szCs w:val="24"/>
        </w:rPr>
        <w:t>进行1个工作日的成交公示；</w:t>
      </w:r>
    </w:p>
    <w:p w:rsidR="001A718B" w:rsidRDefault="00EF7C83">
      <w:pPr>
        <w:spacing w:line="560" w:lineRule="exact"/>
        <w:rPr>
          <w:rFonts w:ascii="仿宋" w:eastAsia="仿宋" w:hAnsi="仿宋" w:cs="仿宋"/>
          <w:sz w:val="24"/>
          <w:szCs w:val="24"/>
        </w:rPr>
      </w:pPr>
      <w:r>
        <w:rPr>
          <w:rFonts w:ascii="仿宋" w:eastAsia="仿宋" w:hAnsi="仿宋" w:cs="仿宋" w:hint="eastAsia"/>
          <w:sz w:val="24"/>
          <w:szCs w:val="24"/>
        </w:rPr>
        <w:t>九、本项目采购代理费：</w:t>
      </w:r>
    </w:p>
    <w:p w:rsidR="001A718B" w:rsidRDefault="00EF7C83">
      <w:pPr>
        <w:widowControl/>
        <w:spacing w:before="99" w:after="99" w:line="360" w:lineRule="auto"/>
        <w:ind w:right="96" w:firstLineChars="200" w:firstLine="482"/>
        <w:jc w:val="left"/>
        <w:rPr>
          <w:rFonts w:ascii="仿宋" w:eastAsia="仿宋" w:hAnsi="仿宋" w:cs="仿宋"/>
          <w:b/>
          <w:sz w:val="24"/>
          <w:szCs w:val="24"/>
          <w:u w:val="single"/>
        </w:rPr>
      </w:pPr>
      <w:r>
        <w:rPr>
          <w:rFonts w:ascii="仿宋" w:eastAsia="仿宋" w:hAnsi="仿宋" w:cs="仿宋" w:hint="eastAsia"/>
          <w:b/>
          <w:sz w:val="24"/>
          <w:szCs w:val="24"/>
          <w:u w:val="single"/>
        </w:rPr>
        <w:t>10.1采购代理服务费向中标供应商收取，由中标供应商在领取中标通知书时支付给代理单位（服务费按照国家计委印发的计价格[2002]1980号文件货物类的收费标准</w:t>
      </w:r>
      <w:proofErr w:type="gramStart"/>
      <w:r>
        <w:rPr>
          <w:rFonts w:ascii="仿宋" w:eastAsia="仿宋" w:hAnsi="仿宋" w:cs="仿宋" w:hint="eastAsia"/>
          <w:b/>
          <w:sz w:val="24"/>
          <w:szCs w:val="24"/>
          <w:u w:val="single"/>
        </w:rPr>
        <w:t>计算标项</w:t>
      </w:r>
      <w:proofErr w:type="gramEnd"/>
      <w:r>
        <w:rPr>
          <w:rFonts w:ascii="仿宋" w:eastAsia="仿宋" w:hAnsi="仿宋" w:cs="仿宋" w:hint="eastAsia"/>
          <w:b/>
          <w:sz w:val="24"/>
          <w:szCs w:val="24"/>
          <w:u w:val="single"/>
        </w:rPr>
        <w:t>1:</w:t>
      </w:r>
      <w:r>
        <w:rPr>
          <w:rFonts w:ascii="仿宋" w:eastAsia="仿宋" w:hAnsi="仿宋" w:cs="仿宋" w:hint="eastAsia"/>
          <w:b/>
          <w:sz w:val="24"/>
          <w:szCs w:val="24"/>
          <w:highlight w:val="yellow"/>
          <w:u w:val="single"/>
        </w:rPr>
        <w:t>6000</w:t>
      </w:r>
      <w:r>
        <w:rPr>
          <w:rFonts w:ascii="仿宋" w:eastAsia="仿宋" w:hAnsi="仿宋" w:cs="仿宋" w:hint="eastAsia"/>
          <w:b/>
          <w:sz w:val="24"/>
          <w:szCs w:val="24"/>
          <w:u w:val="single"/>
        </w:rPr>
        <w:t>包干）。供应商在报价时须将采购代理服务费综合考虑在内。</w:t>
      </w:r>
    </w:p>
    <w:p w:rsidR="001A718B" w:rsidRDefault="00EF7C83">
      <w:pPr>
        <w:autoSpaceDE w:val="0"/>
        <w:autoSpaceDN w:val="0"/>
        <w:adjustRightInd w:val="0"/>
        <w:snapToGrid w:val="0"/>
        <w:spacing w:line="440" w:lineRule="exact"/>
        <w:ind w:firstLineChars="250" w:firstLine="600"/>
        <w:textAlignment w:val="bottom"/>
        <w:rPr>
          <w:rFonts w:ascii="仿宋" w:eastAsia="仿宋" w:hAnsi="仿宋" w:cs="仿宋"/>
          <w:sz w:val="24"/>
          <w:szCs w:val="24"/>
          <w:lang w:val="zh-CN"/>
        </w:rPr>
      </w:pPr>
      <w:r>
        <w:rPr>
          <w:rFonts w:ascii="仿宋" w:eastAsia="仿宋" w:hAnsi="仿宋" w:cs="仿宋" w:hint="eastAsia"/>
          <w:sz w:val="24"/>
          <w:szCs w:val="24"/>
          <w:lang w:val="zh-CN"/>
        </w:rPr>
        <w:t>招标代理服务费汇入以下</w:t>
      </w:r>
      <w:proofErr w:type="gramStart"/>
      <w:r>
        <w:rPr>
          <w:rFonts w:ascii="仿宋" w:eastAsia="仿宋" w:hAnsi="仿宋" w:cs="仿宋" w:hint="eastAsia"/>
          <w:sz w:val="24"/>
          <w:szCs w:val="24"/>
          <w:lang w:val="zh-CN"/>
        </w:rPr>
        <w:t>帐号</w:t>
      </w:r>
      <w:proofErr w:type="gramEnd"/>
      <w:r>
        <w:rPr>
          <w:rFonts w:ascii="仿宋" w:eastAsia="仿宋" w:hAnsi="仿宋" w:cs="仿宋" w:hint="eastAsia"/>
          <w:sz w:val="24"/>
          <w:szCs w:val="24"/>
          <w:lang w:val="zh-CN"/>
        </w:rPr>
        <w:t>：</w:t>
      </w:r>
    </w:p>
    <w:p w:rsidR="001A718B" w:rsidRDefault="00EF7C83">
      <w:pPr>
        <w:autoSpaceDE w:val="0"/>
        <w:autoSpaceDN w:val="0"/>
        <w:adjustRightInd w:val="0"/>
        <w:snapToGrid w:val="0"/>
        <w:spacing w:line="440" w:lineRule="exact"/>
        <w:ind w:firstLineChars="250" w:firstLine="600"/>
        <w:textAlignment w:val="bottom"/>
        <w:rPr>
          <w:rFonts w:ascii="仿宋" w:eastAsia="仿宋" w:hAnsi="仿宋" w:cs="仿宋"/>
          <w:sz w:val="24"/>
          <w:szCs w:val="24"/>
          <w:lang w:val="zh-CN"/>
        </w:rPr>
      </w:pPr>
      <w:r>
        <w:rPr>
          <w:rFonts w:ascii="仿宋" w:eastAsia="仿宋" w:hAnsi="仿宋" w:cs="仿宋" w:hint="eastAsia"/>
          <w:sz w:val="24"/>
          <w:szCs w:val="24"/>
          <w:lang w:val="zh-CN"/>
        </w:rPr>
        <w:t>开户银行：中国农业银行</w:t>
      </w:r>
      <w:r>
        <w:rPr>
          <w:rFonts w:ascii="仿宋" w:eastAsia="仿宋" w:hAnsi="仿宋" w:cs="仿宋" w:hint="eastAsia"/>
          <w:sz w:val="24"/>
          <w:szCs w:val="24"/>
        </w:rPr>
        <w:t>股份有限公司</w:t>
      </w:r>
      <w:r>
        <w:rPr>
          <w:rFonts w:ascii="仿宋" w:eastAsia="仿宋" w:hAnsi="仿宋" w:cs="仿宋" w:hint="eastAsia"/>
          <w:sz w:val="24"/>
          <w:szCs w:val="24"/>
          <w:lang w:val="zh-CN"/>
        </w:rPr>
        <w:t>苍南华融支行</w:t>
      </w:r>
    </w:p>
    <w:p w:rsidR="001A718B" w:rsidRDefault="00EF7C83">
      <w:pPr>
        <w:autoSpaceDE w:val="0"/>
        <w:autoSpaceDN w:val="0"/>
        <w:adjustRightInd w:val="0"/>
        <w:snapToGrid w:val="0"/>
        <w:spacing w:line="440" w:lineRule="exact"/>
        <w:ind w:firstLineChars="250" w:firstLine="600"/>
        <w:textAlignment w:val="bottom"/>
        <w:rPr>
          <w:rFonts w:ascii="仿宋" w:eastAsia="仿宋" w:hAnsi="仿宋" w:cs="仿宋"/>
          <w:sz w:val="24"/>
          <w:szCs w:val="24"/>
          <w:lang w:val="zh-CN"/>
        </w:rPr>
      </w:pPr>
      <w:r>
        <w:rPr>
          <w:rFonts w:ascii="仿宋" w:eastAsia="仿宋" w:hAnsi="仿宋" w:cs="仿宋" w:hint="eastAsia"/>
          <w:sz w:val="24"/>
          <w:szCs w:val="24"/>
          <w:lang w:val="zh-CN"/>
        </w:rPr>
        <w:t>开户名称：温州市兴城工程造价审计咨询事务所（普通合伙）</w:t>
      </w:r>
      <w:r>
        <w:rPr>
          <w:rFonts w:ascii="仿宋" w:eastAsia="仿宋" w:hAnsi="仿宋" w:cs="仿宋" w:hint="eastAsia"/>
          <w:sz w:val="24"/>
          <w:szCs w:val="24"/>
        </w:rPr>
        <w:t>龙港</w:t>
      </w:r>
      <w:r>
        <w:rPr>
          <w:rFonts w:ascii="仿宋" w:eastAsia="仿宋" w:hAnsi="仿宋" w:cs="仿宋" w:hint="eastAsia"/>
          <w:sz w:val="24"/>
          <w:szCs w:val="24"/>
          <w:lang w:val="zh-CN"/>
        </w:rPr>
        <w:t xml:space="preserve">分所         </w:t>
      </w:r>
    </w:p>
    <w:p w:rsidR="001A718B" w:rsidRDefault="00EF7C83">
      <w:pPr>
        <w:autoSpaceDE w:val="0"/>
        <w:autoSpaceDN w:val="0"/>
        <w:adjustRightInd w:val="0"/>
        <w:snapToGrid w:val="0"/>
        <w:spacing w:line="440" w:lineRule="exact"/>
        <w:ind w:firstLineChars="250" w:firstLine="600"/>
        <w:textAlignment w:val="bottom"/>
        <w:rPr>
          <w:rFonts w:ascii="仿宋" w:eastAsia="仿宋" w:hAnsi="仿宋" w:cs="仿宋"/>
          <w:sz w:val="24"/>
          <w:szCs w:val="24"/>
        </w:rPr>
      </w:pPr>
      <w:r>
        <w:rPr>
          <w:rFonts w:ascii="仿宋" w:eastAsia="仿宋" w:hAnsi="仿宋" w:cs="仿宋" w:hint="eastAsia"/>
          <w:sz w:val="24"/>
          <w:szCs w:val="24"/>
          <w:lang w:val="zh-CN"/>
        </w:rPr>
        <w:t>开户</w:t>
      </w:r>
      <w:proofErr w:type="gramStart"/>
      <w:r>
        <w:rPr>
          <w:rFonts w:ascii="仿宋" w:eastAsia="仿宋" w:hAnsi="仿宋" w:cs="仿宋" w:hint="eastAsia"/>
          <w:sz w:val="24"/>
          <w:szCs w:val="24"/>
          <w:lang w:val="zh-CN"/>
        </w:rPr>
        <w:t>帐号</w:t>
      </w:r>
      <w:proofErr w:type="gramEnd"/>
      <w:r>
        <w:rPr>
          <w:rFonts w:ascii="仿宋" w:eastAsia="仿宋" w:hAnsi="仿宋" w:cs="仿宋" w:hint="eastAsia"/>
          <w:sz w:val="24"/>
          <w:szCs w:val="24"/>
          <w:lang w:val="zh-CN"/>
        </w:rPr>
        <w:t>：1925</w:t>
      </w:r>
      <w:r>
        <w:rPr>
          <w:rFonts w:ascii="仿宋" w:eastAsia="仿宋" w:hAnsi="仿宋" w:cs="仿宋" w:hint="eastAsia"/>
          <w:sz w:val="24"/>
          <w:szCs w:val="24"/>
        </w:rPr>
        <w:t xml:space="preserve"> </w:t>
      </w:r>
      <w:r>
        <w:rPr>
          <w:rFonts w:ascii="仿宋" w:eastAsia="仿宋" w:hAnsi="仿宋" w:cs="仿宋" w:hint="eastAsia"/>
          <w:sz w:val="24"/>
          <w:szCs w:val="24"/>
          <w:lang w:val="zh-CN"/>
        </w:rPr>
        <w:t>5201</w:t>
      </w:r>
      <w:r>
        <w:rPr>
          <w:rFonts w:ascii="仿宋" w:eastAsia="仿宋" w:hAnsi="仿宋" w:cs="仿宋" w:hint="eastAsia"/>
          <w:sz w:val="24"/>
          <w:szCs w:val="24"/>
        </w:rPr>
        <w:t xml:space="preserve"> </w:t>
      </w:r>
      <w:r>
        <w:rPr>
          <w:rFonts w:ascii="仿宋" w:eastAsia="仿宋" w:hAnsi="仿宋" w:cs="仿宋" w:hint="eastAsia"/>
          <w:sz w:val="24"/>
          <w:szCs w:val="24"/>
          <w:lang w:val="zh-CN"/>
        </w:rPr>
        <w:t>0400</w:t>
      </w:r>
      <w:r>
        <w:rPr>
          <w:rFonts w:ascii="仿宋" w:eastAsia="仿宋" w:hAnsi="仿宋" w:cs="仿宋" w:hint="eastAsia"/>
          <w:sz w:val="24"/>
          <w:szCs w:val="24"/>
        </w:rPr>
        <w:t xml:space="preserve"> 07037</w:t>
      </w:r>
    </w:p>
    <w:p w:rsidR="001A718B" w:rsidRDefault="00EF7C83">
      <w:pPr>
        <w:autoSpaceDE w:val="0"/>
        <w:autoSpaceDN w:val="0"/>
        <w:adjustRightInd w:val="0"/>
        <w:snapToGrid w:val="0"/>
        <w:spacing w:line="440" w:lineRule="exact"/>
        <w:ind w:firstLineChars="200" w:firstLine="480"/>
        <w:textAlignment w:val="bottom"/>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lang w:val="zh-CN"/>
        </w:rPr>
        <w:t>.2</w:t>
      </w:r>
      <w:r>
        <w:rPr>
          <w:rFonts w:ascii="仿宋" w:eastAsia="仿宋" w:hAnsi="仿宋" w:cs="仿宋" w:hint="eastAsia"/>
          <w:sz w:val="24"/>
          <w:szCs w:val="24"/>
        </w:rPr>
        <w:t>中标供应商未按规定交纳招标代理服务费，由此产生的一切后果中标供</w:t>
      </w:r>
      <w:r>
        <w:rPr>
          <w:rFonts w:ascii="仿宋" w:eastAsia="仿宋" w:hAnsi="仿宋" w:cs="仿宋" w:hint="eastAsia"/>
          <w:sz w:val="24"/>
          <w:szCs w:val="24"/>
        </w:rPr>
        <w:lastRenderedPageBreak/>
        <w:t>应商自行负责。</w:t>
      </w:r>
    </w:p>
    <w:p w:rsidR="001A718B" w:rsidRDefault="001A718B">
      <w:pPr>
        <w:spacing w:line="560" w:lineRule="exact"/>
        <w:ind w:firstLineChars="200" w:firstLine="480"/>
        <w:rPr>
          <w:rFonts w:ascii="仿宋" w:eastAsia="仿宋" w:hAnsi="仿宋" w:cs="仿宋"/>
          <w:sz w:val="24"/>
          <w:szCs w:val="24"/>
        </w:rPr>
      </w:pPr>
    </w:p>
    <w:p w:rsidR="001A718B" w:rsidRDefault="00EF7C83">
      <w:pPr>
        <w:rPr>
          <w:rFonts w:ascii="仿宋" w:eastAsia="仿宋" w:hAnsi="仿宋" w:cs="仿宋"/>
          <w:sz w:val="24"/>
          <w:szCs w:val="24"/>
        </w:rPr>
      </w:pPr>
      <w:r>
        <w:rPr>
          <w:rFonts w:ascii="仿宋" w:eastAsia="仿宋" w:hAnsi="仿宋" w:cs="仿宋" w:hint="eastAsia"/>
          <w:sz w:val="24"/>
          <w:szCs w:val="24"/>
        </w:rPr>
        <w:br w:type="page"/>
      </w:r>
    </w:p>
    <w:p w:rsidR="001A718B" w:rsidRDefault="00EF7C83">
      <w:pPr>
        <w:tabs>
          <w:tab w:val="left" w:pos="5164"/>
        </w:tabs>
        <w:spacing w:line="360" w:lineRule="auto"/>
        <w:jc w:val="center"/>
        <w:rPr>
          <w:rFonts w:ascii="仿宋" w:eastAsia="仿宋" w:hAnsi="仿宋" w:cs="仿宋"/>
          <w:sz w:val="40"/>
          <w:szCs w:val="40"/>
        </w:rPr>
      </w:pPr>
      <w:r>
        <w:rPr>
          <w:rFonts w:ascii="仿宋" w:eastAsia="仿宋" w:hAnsi="仿宋" w:cs="仿宋" w:hint="eastAsia"/>
          <w:b/>
          <w:bCs/>
          <w:sz w:val="40"/>
          <w:szCs w:val="40"/>
        </w:rPr>
        <w:lastRenderedPageBreak/>
        <w:t xml:space="preserve">第四章 </w:t>
      </w:r>
      <w:r>
        <w:rPr>
          <w:rFonts w:ascii="仿宋" w:eastAsia="仿宋" w:hAnsi="仿宋" w:cs="仿宋" w:hint="eastAsia"/>
          <w:sz w:val="40"/>
          <w:szCs w:val="40"/>
        </w:rPr>
        <w:t xml:space="preserve"> </w:t>
      </w:r>
      <w:r>
        <w:rPr>
          <w:rFonts w:ascii="仿宋" w:eastAsia="仿宋" w:hAnsi="仿宋" w:cs="仿宋" w:hint="eastAsia"/>
          <w:b/>
          <w:sz w:val="40"/>
          <w:szCs w:val="40"/>
        </w:rPr>
        <w:t>采购合同</w:t>
      </w:r>
    </w:p>
    <w:p w:rsidR="001A718B" w:rsidRDefault="00EF7C83">
      <w:pPr>
        <w:pStyle w:val="af3"/>
        <w:spacing w:before="0"/>
        <w:ind w:firstLineChars="0"/>
        <w:jc w:val="center"/>
        <w:rPr>
          <w:rFonts w:ascii="仿宋" w:eastAsia="仿宋" w:hAnsi="仿宋" w:cs="仿宋"/>
        </w:rPr>
      </w:pPr>
      <w:r>
        <w:rPr>
          <w:rFonts w:ascii="仿宋" w:eastAsia="仿宋" w:hAnsi="仿宋" w:cs="仿宋" w:hint="eastAsia"/>
        </w:rPr>
        <w:t xml:space="preserve">       （具体文本以实际签署的为准）</w:t>
      </w:r>
    </w:p>
    <w:tbl>
      <w:tblPr>
        <w:tblpPr w:leftFromText="180" w:rightFromText="180" w:vertAnchor="text" w:horzAnchor="page" w:tblpXSpec="center" w:tblpY="437"/>
        <w:tblOverlap w:val="never"/>
        <w:tblW w:w="8508" w:type="dxa"/>
        <w:jc w:val="center"/>
        <w:tblLayout w:type="fixed"/>
        <w:tblLook w:val="04A0" w:firstRow="1" w:lastRow="0" w:firstColumn="1" w:lastColumn="0" w:noHBand="0" w:noVBand="1"/>
      </w:tblPr>
      <w:tblGrid>
        <w:gridCol w:w="1381"/>
        <w:gridCol w:w="1919"/>
        <w:gridCol w:w="2105"/>
        <w:gridCol w:w="1105"/>
        <w:gridCol w:w="969"/>
        <w:gridCol w:w="1029"/>
      </w:tblGrid>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甲方（需方或者买方）：【龙港市城市建设发展有限公司】</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法定代表人：【 </w:t>
            </w:r>
            <w:r>
              <w:rPr>
                <w:rFonts w:ascii="仿宋" w:eastAsia="仿宋" w:hAnsi="仿宋" w:cs="仿宋"/>
                <w:sz w:val="24"/>
                <w:szCs w:val="24"/>
              </w:rPr>
              <w:t xml:space="preserve">       </w:t>
            </w:r>
            <w:r>
              <w:rPr>
                <w:rFonts w:ascii="仿宋" w:eastAsia="仿宋" w:hAnsi="仿宋" w:cs="仿宋" w:hint="eastAsia"/>
                <w:sz w:val="24"/>
                <w:szCs w:val="24"/>
              </w:rPr>
              <w:t>】</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乙方（供方或者卖方）：【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法定代表人：【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第一条  合同目的描述</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1. 甲乙双方经友好协商一致同意签订本合同，并共同遵守。</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 货物销售对应工程名称为【        】，工程地点为【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第二条  货物明细描述、货款结算</w:t>
            </w:r>
          </w:p>
        </w:tc>
      </w:tr>
      <w:tr w:rsidR="001A718B">
        <w:trPr>
          <w:trHeight w:val="496"/>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1. 产品的名称、规格、单价、数量、金额</w:t>
            </w:r>
          </w:p>
        </w:tc>
      </w:tr>
      <w:tr w:rsidR="001A718B">
        <w:trPr>
          <w:trHeight w:val="484"/>
          <w:jc w:val="center"/>
        </w:trPr>
        <w:tc>
          <w:tcPr>
            <w:tcW w:w="1381" w:type="dxa"/>
            <w:tcBorders>
              <w:top w:val="single" w:sz="8" w:space="0" w:color="auto"/>
              <w:left w:val="single" w:sz="8" w:space="0" w:color="auto"/>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品牌名称</w:t>
            </w:r>
          </w:p>
        </w:tc>
        <w:tc>
          <w:tcPr>
            <w:tcW w:w="1919" w:type="dxa"/>
            <w:tcBorders>
              <w:top w:val="single" w:sz="8" w:space="0" w:color="auto"/>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规格</w:t>
            </w:r>
          </w:p>
        </w:tc>
        <w:tc>
          <w:tcPr>
            <w:tcW w:w="2105" w:type="dxa"/>
            <w:tcBorders>
              <w:top w:val="single" w:sz="8" w:space="0" w:color="auto"/>
              <w:left w:val="nil"/>
              <w:bottom w:val="single" w:sz="8" w:space="0" w:color="auto"/>
              <w:right w:val="single" w:sz="8" w:space="0" w:color="000000"/>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单价（）元</w:t>
            </w:r>
          </w:p>
        </w:tc>
        <w:tc>
          <w:tcPr>
            <w:tcW w:w="1105" w:type="dxa"/>
            <w:tcBorders>
              <w:top w:val="single" w:sz="8" w:space="0" w:color="auto"/>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数量</w:t>
            </w:r>
          </w:p>
        </w:tc>
        <w:tc>
          <w:tcPr>
            <w:tcW w:w="969" w:type="dxa"/>
            <w:tcBorders>
              <w:top w:val="single" w:sz="8" w:space="0" w:color="auto"/>
              <w:left w:val="nil"/>
              <w:bottom w:val="single" w:sz="8" w:space="0" w:color="auto"/>
              <w:right w:val="single" w:sz="8" w:space="0" w:color="000000"/>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金额元</w:t>
            </w:r>
          </w:p>
        </w:tc>
        <w:tc>
          <w:tcPr>
            <w:tcW w:w="1029" w:type="dxa"/>
            <w:tcBorders>
              <w:top w:val="single" w:sz="8" w:space="0" w:color="auto"/>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备注</w:t>
            </w:r>
          </w:p>
        </w:tc>
      </w:tr>
      <w:tr w:rsidR="001A718B">
        <w:trPr>
          <w:trHeight w:val="589"/>
          <w:jc w:val="center"/>
        </w:trPr>
        <w:tc>
          <w:tcPr>
            <w:tcW w:w="1381" w:type="dxa"/>
            <w:tcBorders>
              <w:top w:val="nil"/>
              <w:left w:val="single" w:sz="8" w:space="0" w:color="auto"/>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191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2105" w:type="dxa"/>
            <w:tcBorders>
              <w:top w:val="nil"/>
              <w:left w:val="nil"/>
              <w:bottom w:val="single" w:sz="8" w:space="0" w:color="auto"/>
              <w:right w:val="single" w:sz="8" w:space="0" w:color="auto"/>
            </w:tcBorders>
            <w:shd w:val="clear" w:color="auto" w:fill="auto"/>
            <w:noWrap/>
          </w:tcPr>
          <w:p w:rsidR="001A718B" w:rsidRDefault="001A718B">
            <w:pPr>
              <w:widowControl/>
              <w:jc w:val="left"/>
              <w:rPr>
                <w:rFonts w:ascii="仿宋" w:eastAsia="仿宋" w:hAnsi="仿宋" w:cs="仿宋"/>
                <w:sz w:val="24"/>
                <w:szCs w:val="24"/>
              </w:rPr>
            </w:pPr>
          </w:p>
        </w:tc>
        <w:tc>
          <w:tcPr>
            <w:tcW w:w="1105"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969" w:type="dxa"/>
            <w:tcBorders>
              <w:top w:val="nil"/>
              <w:left w:val="nil"/>
              <w:bottom w:val="single" w:sz="8" w:space="0" w:color="auto"/>
              <w:right w:val="single" w:sz="8" w:space="0" w:color="auto"/>
            </w:tcBorders>
            <w:shd w:val="clear" w:color="auto" w:fill="auto"/>
            <w:noWrap/>
          </w:tcPr>
          <w:p w:rsidR="001A718B" w:rsidRDefault="001A718B">
            <w:pPr>
              <w:widowControl/>
              <w:jc w:val="left"/>
              <w:rPr>
                <w:rFonts w:ascii="仿宋" w:eastAsia="仿宋" w:hAnsi="仿宋" w:cs="仿宋"/>
                <w:sz w:val="24"/>
                <w:szCs w:val="24"/>
              </w:rPr>
            </w:pPr>
          </w:p>
        </w:tc>
        <w:tc>
          <w:tcPr>
            <w:tcW w:w="102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r>
      <w:tr w:rsidR="001A718B">
        <w:trPr>
          <w:trHeight w:val="589"/>
          <w:jc w:val="center"/>
        </w:trPr>
        <w:tc>
          <w:tcPr>
            <w:tcW w:w="1381" w:type="dxa"/>
            <w:tcBorders>
              <w:top w:val="nil"/>
              <w:left w:val="single" w:sz="8" w:space="0" w:color="auto"/>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191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2105"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1105"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969" w:type="dxa"/>
            <w:tcBorders>
              <w:top w:val="nil"/>
              <w:left w:val="nil"/>
              <w:bottom w:val="single" w:sz="8" w:space="0" w:color="auto"/>
              <w:right w:val="single" w:sz="8" w:space="0" w:color="auto"/>
            </w:tcBorders>
            <w:shd w:val="clear" w:color="auto" w:fill="auto"/>
            <w:noWrap/>
          </w:tcPr>
          <w:p w:rsidR="001A718B" w:rsidRDefault="001A718B">
            <w:pPr>
              <w:widowControl/>
              <w:jc w:val="left"/>
              <w:rPr>
                <w:rFonts w:ascii="仿宋" w:eastAsia="仿宋" w:hAnsi="仿宋" w:cs="仿宋"/>
                <w:sz w:val="24"/>
                <w:szCs w:val="24"/>
              </w:rPr>
            </w:pPr>
          </w:p>
        </w:tc>
        <w:tc>
          <w:tcPr>
            <w:tcW w:w="102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r>
      <w:tr w:rsidR="001A718B">
        <w:trPr>
          <w:trHeight w:val="589"/>
          <w:jc w:val="center"/>
        </w:trPr>
        <w:tc>
          <w:tcPr>
            <w:tcW w:w="1381" w:type="dxa"/>
            <w:tcBorders>
              <w:top w:val="nil"/>
              <w:left w:val="single" w:sz="8" w:space="0" w:color="auto"/>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191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2105" w:type="dxa"/>
            <w:tcBorders>
              <w:top w:val="nil"/>
              <w:left w:val="nil"/>
              <w:bottom w:val="single" w:sz="8" w:space="0" w:color="auto"/>
              <w:right w:val="single" w:sz="8" w:space="0" w:color="auto"/>
            </w:tcBorders>
            <w:shd w:val="clear" w:color="auto" w:fill="auto"/>
            <w:noWrap/>
          </w:tcPr>
          <w:p w:rsidR="001A718B" w:rsidRDefault="001A718B">
            <w:pPr>
              <w:widowControl/>
              <w:jc w:val="left"/>
              <w:rPr>
                <w:rFonts w:ascii="仿宋" w:eastAsia="仿宋" w:hAnsi="仿宋" w:cs="仿宋"/>
                <w:sz w:val="24"/>
                <w:szCs w:val="24"/>
              </w:rPr>
            </w:pPr>
          </w:p>
        </w:tc>
        <w:tc>
          <w:tcPr>
            <w:tcW w:w="1105"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969" w:type="dxa"/>
            <w:tcBorders>
              <w:top w:val="nil"/>
              <w:left w:val="nil"/>
              <w:bottom w:val="single" w:sz="8" w:space="0" w:color="auto"/>
              <w:right w:val="single" w:sz="8" w:space="0" w:color="auto"/>
            </w:tcBorders>
            <w:shd w:val="clear" w:color="auto" w:fill="auto"/>
            <w:noWrap/>
          </w:tcPr>
          <w:p w:rsidR="001A718B" w:rsidRDefault="001A718B">
            <w:pPr>
              <w:widowControl/>
              <w:jc w:val="left"/>
              <w:rPr>
                <w:rFonts w:ascii="仿宋" w:eastAsia="仿宋" w:hAnsi="仿宋" w:cs="仿宋"/>
                <w:sz w:val="24"/>
                <w:szCs w:val="24"/>
              </w:rPr>
            </w:pPr>
          </w:p>
        </w:tc>
        <w:tc>
          <w:tcPr>
            <w:tcW w:w="102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r>
      <w:tr w:rsidR="001A718B">
        <w:trPr>
          <w:trHeight w:val="589"/>
          <w:jc w:val="center"/>
        </w:trPr>
        <w:tc>
          <w:tcPr>
            <w:tcW w:w="1381" w:type="dxa"/>
            <w:tcBorders>
              <w:top w:val="nil"/>
              <w:left w:val="single" w:sz="8" w:space="0" w:color="auto"/>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191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2105" w:type="dxa"/>
            <w:tcBorders>
              <w:top w:val="nil"/>
              <w:left w:val="nil"/>
              <w:bottom w:val="single" w:sz="8" w:space="0" w:color="auto"/>
              <w:right w:val="single" w:sz="8" w:space="0" w:color="auto"/>
            </w:tcBorders>
            <w:shd w:val="clear" w:color="auto" w:fill="auto"/>
            <w:noWrap/>
          </w:tcPr>
          <w:p w:rsidR="001A718B" w:rsidRDefault="001A718B">
            <w:pPr>
              <w:widowControl/>
              <w:jc w:val="left"/>
              <w:rPr>
                <w:rFonts w:ascii="仿宋" w:eastAsia="仿宋" w:hAnsi="仿宋" w:cs="仿宋"/>
                <w:sz w:val="24"/>
                <w:szCs w:val="24"/>
              </w:rPr>
            </w:pPr>
          </w:p>
        </w:tc>
        <w:tc>
          <w:tcPr>
            <w:tcW w:w="1105"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969" w:type="dxa"/>
            <w:tcBorders>
              <w:top w:val="nil"/>
              <w:left w:val="nil"/>
              <w:bottom w:val="single" w:sz="8" w:space="0" w:color="auto"/>
              <w:right w:val="single" w:sz="8" w:space="0" w:color="auto"/>
            </w:tcBorders>
            <w:shd w:val="clear" w:color="auto" w:fill="auto"/>
            <w:noWrap/>
          </w:tcPr>
          <w:p w:rsidR="001A718B" w:rsidRDefault="001A718B">
            <w:pPr>
              <w:widowControl/>
              <w:jc w:val="left"/>
              <w:rPr>
                <w:rFonts w:ascii="仿宋" w:eastAsia="仿宋" w:hAnsi="仿宋" w:cs="仿宋"/>
                <w:sz w:val="24"/>
                <w:szCs w:val="24"/>
              </w:rPr>
            </w:pPr>
          </w:p>
        </w:tc>
        <w:tc>
          <w:tcPr>
            <w:tcW w:w="102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r>
      <w:tr w:rsidR="001A718B">
        <w:trPr>
          <w:trHeight w:val="589"/>
          <w:jc w:val="center"/>
        </w:trPr>
        <w:tc>
          <w:tcPr>
            <w:tcW w:w="1381" w:type="dxa"/>
            <w:tcBorders>
              <w:top w:val="nil"/>
              <w:left w:val="single" w:sz="8" w:space="0" w:color="auto"/>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191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2105" w:type="dxa"/>
            <w:tcBorders>
              <w:top w:val="nil"/>
              <w:left w:val="nil"/>
              <w:bottom w:val="single" w:sz="8" w:space="0" w:color="auto"/>
              <w:right w:val="single" w:sz="8" w:space="0" w:color="auto"/>
            </w:tcBorders>
            <w:shd w:val="clear" w:color="auto" w:fill="auto"/>
            <w:noWrap/>
          </w:tcPr>
          <w:p w:rsidR="001A718B" w:rsidRDefault="001A718B">
            <w:pPr>
              <w:widowControl/>
              <w:jc w:val="left"/>
              <w:rPr>
                <w:rFonts w:ascii="仿宋" w:eastAsia="仿宋" w:hAnsi="仿宋" w:cs="仿宋"/>
                <w:sz w:val="24"/>
                <w:szCs w:val="24"/>
              </w:rPr>
            </w:pPr>
          </w:p>
        </w:tc>
        <w:tc>
          <w:tcPr>
            <w:tcW w:w="1105"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c>
          <w:tcPr>
            <w:tcW w:w="969" w:type="dxa"/>
            <w:tcBorders>
              <w:top w:val="nil"/>
              <w:left w:val="nil"/>
              <w:bottom w:val="single" w:sz="8" w:space="0" w:color="auto"/>
              <w:right w:val="single" w:sz="8" w:space="0" w:color="auto"/>
            </w:tcBorders>
            <w:shd w:val="clear" w:color="auto" w:fill="auto"/>
            <w:noWrap/>
          </w:tcPr>
          <w:p w:rsidR="001A718B" w:rsidRDefault="001A718B">
            <w:pPr>
              <w:widowControl/>
              <w:jc w:val="left"/>
              <w:rPr>
                <w:rFonts w:ascii="仿宋" w:eastAsia="仿宋" w:hAnsi="仿宋" w:cs="仿宋"/>
                <w:sz w:val="24"/>
                <w:szCs w:val="24"/>
              </w:rPr>
            </w:pPr>
          </w:p>
        </w:tc>
        <w:tc>
          <w:tcPr>
            <w:tcW w:w="1029" w:type="dxa"/>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r>
      <w:tr w:rsidR="001A718B">
        <w:trPr>
          <w:trHeight w:val="652"/>
          <w:jc w:val="center"/>
        </w:trPr>
        <w:tc>
          <w:tcPr>
            <w:tcW w:w="3300" w:type="dxa"/>
            <w:gridSpan w:val="2"/>
            <w:tcBorders>
              <w:top w:val="nil"/>
              <w:left w:val="single" w:sz="8" w:space="0" w:color="auto"/>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总计（大写）：</w:t>
            </w:r>
          </w:p>
        </w:tc>
        <w:tc>
          <w:tcPr>
            <w:tcW w:w="5208" w:type="dxa"/>
            <w:gridSpan w:val="4"/>
            <w:tcBorders>
              <w:top w:val="nil"/>
              <w:left w:val="nil"/>
              <w:bottom w:val="single" w:sz="8" w:space="0" w:color="auto"/>
              <w:right w:val="single" w:sz="8" w:space="0" w:color="auto"/>
            </w:tcBorders>
            <w:shd w:val="clear" w:color="auto" w:fill="auto"/>
            <w:noWrap/>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小写:￥         元</w:t>
            </w:r>
          </w:p>
        </w:tc>
      </w:tr>
      <w:tr w:rsidR="001A718B">
        <w:trPr>
          <w:trHeight w:val="569"/>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 产品的技术标准(包括质量要求)，按下列第【        】项执行：</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（1）按国家标准执行；</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（2）按部颁标准执行；</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（3）按企业标准执行；</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（4）有特殊要求的，按买卖双方在合同中商定的技术条件、样品或补充的技术要求执行。</w:t>
            </w:r>
          </w:p>
        </w:tc>
      </w:tr>
      <w:tr w:rsidR="001A718B">
        <w:trPr>
          <w:trHeight w:val="142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lastRenderedPageBreak/>
              <w:t>3. 上述合同单价已经包括税金、制作费、包装费、运输中的损耗费用、装卸费用等费用（本合同</w:t>
            </w:r>
          </w:p>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其他条款另行约定的除外），本合同为固定单价，甲乙双方对此已经充分考虑了经营风险。</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4. 具体金额按甲乙双方签章确认的结算单为计算依据，结算单与本合同不一致，以结算单金额</w:t>
            </w:r>
          </w:p>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为准。</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5. 货款结算规则：</w:t>
            </w:r>
          </w:p>
        </w:tc>
      </w:tr>
      <w:tr w:rsidR="00922B07">
        <w:trPr>
          <w:trHeight w:val="1398"/>
          <w:jc w:val="center"/>
        </w:trPr>
        <w:tc>
          <w:tcPr>
            <w:tcW w:w="8508" w:type="dxa"/>
            <w:gridSpan w:val="6"/>
            <w:tcBorders>
              <w:top w:val="nil"/>
              <w:left w:val="nil"/>
              <w:bottom w:val="nil"/>
              <w:right w:val="nil"/>
            </w:tcBorders>
            <w:shd w:val="clear" w:color="auto" w:fill="auto"/>
            <w:noWrap/>
          </w:tcPr>
          <w:p w:rsidR="00922B07" w:rsidRPr="004025D6" w:rsidRDefault="00922B07" w:rsidP="00922B07">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highlight w:val="yellow"/>
              </w:rPr>
            </w:pPr>
            <w:r w:rsidRPr="004025D6">
              <w:rPr>
                <w:rFonts w:ascii="仿宋" w:eastAsia="仿宋" w:hAnsi="仿宋" w:cs="仿宋" w:hint="eastAsia"/>
                <w:sz w:val="24"/>
                <w:szCs w:val="24"/>
              </w:rPr>
              <w:t>(1)</w:t>
            </w:r>
            <w:r w:rsidRPr="004025D6">
              <w:rPr>
                <w:rFonts w:ascii="仿宋" w:eastAsia="仿宋" w:hAnsi="仿宋" w:cs="仿宋" w:hint="eastAsia"/>
                <w:sz w:val="24"/>
                <w:szCs w:val="24"/>
                <w:highlight w:val="yellow"/>
              </w:rPr>
              <w:t>合同签订后,中标供应商办结投标所有手续、具备履约条件后预付合同金额的</w:t>
            </w:r>
            <w:r w:rsidRPr="004025D6">
              <w:rPr>
                <w:rFonts w:ascii="仿宋" w:eastAsia="仿宋" w:hAnsi="仿宋" w:cs="仿宋"/>
                <w:sz w:val="24"/>
                <w:szCs w:val="24"/>
                <w:highlight w:val="yellow"/>
              </w:rPr>
              <w:t>2</w:t>
            </w:r>
            <w:r w:rsidRPr="004025D6">
              <w:rPr>
                <w:rFonts w:ascii="仿宋" w:eastAsia="仿宋" w:hAnsi="仿宋" w:cs="仿宋" w:hint="eastAsia"/>
                <w:sz w:val="24"/>
                <w:szCs w:val="24"/>
                <w:highlight w:val="yellow"/>
              </w:rPr>
              <w:t>0%为合同预付款</w:t>
            </w:r>
            <w:proofErr w:type="gramStart"/>
            <w:r w:rsidRPr="004025D6">
              <w:rPr>
                <w:rFonts w:ascii="仿宋" w:eastAsia="仿宋" w:hAnsi="仿宋" w:cs="仿宋" w:hint="eastAsia"/>
                <w:sz w:val="24"/>
                <w:szCs w:val="24"/>
                <w:highlight w:val="yellow"/>
              </w:rPr>
              <w:t>〔</w:t>
            </w:r>
            <w:proofErr w:type="gramEnd"/>
            <w:r w:rsidRPr="004025D6">
              <w:rPr>
                <w:rFonts w:ascii="仿宋" w:eastAsia="仿宋" w:hAnsi="仿宋" w:cs="仿宋" w:hint="eastAsia"/>
                <w:sz w:val="24"/>
                <w:szCs w:val="24"/>
                <w:highlight w:val="yellow"/>
              </w:rPr>
              <w:t>提供正式发票);</w:t>
            </w:r>
          </w:p>
        </w:tc>
      </w:tr>
      <w:tr w:rsidR="00922B07">
        <w:trPr>
          <w:trHeight w:val="950"/>
          <w:jc w:val="center"/>
        </w:trPr>
        <w:tc>
          <w:tcPr>
            <w:tcW w:w="8508" w:type="dxa"/>
            <w:gridSpan w:val="6"/>
            <w:tcBorders>
              <w:top w:val="nil"/>
              <w:left w:val="nil"/>
              <w:bottom w:val="nil"/>
              <w:right w:val="nil"/>
            </w:tcBorders>
            <w:shd w:val="clear" w:color="auto" w:fill="auto"/>
            <w:noWrap/>
          </w:tcPr>
          <w:p w:rsidR="00922B07" w:rsidRPr="004025D6" w:rsidRDefault="00922B07" w:rsidP="00922B07">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sidRPr="004025D6">
              <w:rPr>
                <w:rFonts w:ascii="仿宋" w:eastAsia="仿宋" w:hAnsi="仿宋" w:cs="仿宋" w:hint="eastAsia"/>
                <w:sz w:val="24"/>
                <w:szCs w:val="24"/>
                <w:highlight w:val="yellow"/>
              </w:rPr>
              <w:t xml:space="preserve"> (</w:t>
            </w:r>
            <w:r w:rsidRPr="004025D6">
              <w:rPr>
                <w:rFonts w:ascii="仿宋" w:eastAsia="仿宋" w:hAnsi="仿宋" w:cs="仿宋"/>
                <w:sz w:val="24"/>
                <w:szCs w:val="24"/>
                <w:highlight w:val="yellow"/>
              </w:rPr>
              <w:t>2</w:t>
            </w:r>
            <w:r w:rsidRPr="004025D6">
              <w:rPr>
                <w:rFonts w:ascii="仿宋" w:eastAsia="仿宋" w:hAnsi="仿宋" w:cs="仿宋" w:hint="eastAsia"/>
                <w:sz w:val="24"/>
                <w:szCs w:val="24"/>
                <w:highlight w:val="yellow"/>
              </w:rPr>
              <w:t>)货物交由第三方检验单位抽验合格之日起7个工作日内一次性付清剩余合同款项(提供最终验收合格记录和正式</w:t>
            </w:r>
            <w:r w:rsidRPr="004025D6">
              <w:rPr>
                <w:rFonts w:ascii="宋体" w:hAnsi="宋体" w:hint="eastAsia"/>
                <w:szCs w:val="21"/>
                <w:highlight w:val="yellow"/>
              </w:rPr>
              <w:t>发票</w:t>
            </w:r>
            <w:r w:rsidRPr="004025D6">
              <w:rPr>
                <w:rFonts w:ascii="仿宋" w:eastAsia="仿宋" w:hAnsi="仿宋" w:cs="仿宋" w:hint="eastAsia"/>
                <w:sz w:val="24"/>
                <w:szCs w:val="24"/>
                <w:highlight w:val="yellow"/>
              </w:rPr>
              <w:t>)</w:t>
            </w:r>
          </w:p>
        </w:tc>
      </w:tr>
      <w:tr w:rsidR="00922B07">
        <w:trPr>
          <w:trHeight w:val="907"/>
          <w:jc w:val="center"/>
        </w:trPr>
        <w:tc>
          <w:tcPr>
            <w:tcW w:w="8508" w:type="dxa"/>
            <w:gridSpan w:val="6"/>
            <w:tcBorders>
              <w:top w:val="nil"/>
              <w:left w:val="nil"/>
              <w:bottom w:val="nil"/>
              <w:right w:val="nil"/>
            </w:tcBorders>
            <w:shd w:val="clear" w:color="auto" w:fill="auto"/>
            <w:noWrap/>
          </w:tcPr>
          <w:p w:rsidR="00922B07" w:rsidRDefault="00922B07" w:rsidP="00922B07">
            <w:pPr>
              <w:pStyle w:val="a0"/>
              <w:rPr>
                <w:rFonts w:ascii="仿宋" w:eastAsia="仿宋" w:hAnsi="仿宋" w:cs="仿宋"/>
                <w:sz w:val="24"/>
                <w:szCs w:val="24"/>
              </w:rPr>
            </w:pPr>
            <w:r w:rsidRPr="004025D6">
              <w:rPr>
                <w:rFonts w:ascii="仿宋" w:eastAsia="仿宋" w:hAnsi="仿宋" w:cs="仿宋" w:hint="eastAsia"/>
                <w:b/>
                <w:bCs/>
                <w:sz w:val="24"/>
                <w:szCs w:val="24"/>
              </w:rPr>
              <w:t>备注:（1）</w:t>
            </w:r>
            <w:r w:rsidRPr="004025D6">
              <w:rPr>
                <w:rFonts w:ascii="仿宋" w:eastAsia="仿宋" w:hAnsi="仿宋" w:cs="仿宋" w:hint="eastAsia"/>
                <w:sz w:val="24"/>
                <w:szCs w:val="24"/>
              </w:rPr>
              <w:t>采购人有权根据现场情况对部分产品的数量进行调整,货款结算时以实际数量为准,结算单价以中标供应商所报单价为准。</w:t>
            </w:r>
          </w:p>
          <w:p w:rsidR="00922B07" w:rsidRDefault="00922B07" w:rsidP="00922B07">
            <w:pPr>
              <w:pStyle w:val="a0"/>
              <w:rPr>
                <w:rFonts w:ascii="仿宋" w:eastAsia="仿宋" w:hAnsi="仿宋" w:cs="仿宋"/>
                <w:b/>
                <w:sz w:val="24"/>
                <w:szCs w:val="24"/>
              </w:rPr>
            </w:pPr>
            <w:r w:rsidRPr="00922B07">
              <w:rPr>
                <w:rFonts w:ascii="仿宋" w:eastAsia="仿宋" w:hAnsi="仿宋" w:cs="仿宋"/>
                <w:b/>
                <w:sz w:val="24"/>
                <w:szCs w:val="24"/>
                <w:lang w:val="zh-CN"/>
              </w:rPr>
              <w:t>（</w:t>
            </w:r>
            <w:r w:rsidRPr="00922B07">
              <w:rPr>
                <w:rFonts w:ascii="仿宋" w:eastAsia="仿宋" w:hAnsi="仿宋" w:cs="仿宋" w:hint="eastAsia"/>
                <w:b/>
                <w:sz w:val="24"/>
                <w:szCs w:val="24"/>
                <w:lang w:val="zh-CN"/>
              </w:rPr>
              <w:t>2</w:t>
            </w:r>
            <w:r w:rsidRPr="00922B07">
              <w:rPr>
                <w:rFonts w:ascii="仿宋" w:eastAsia="仿宋" w:hAnsi="仿宋" w:cs="仿宋"/>
                <w:b/>
                <w:sz w:val="24"/>
                <w:szCs w:val="24"/>
                <w:lang w:val="zh-CN"/>
              </w:rPr>
              <w:t>）</w:t>
            </w:r>
            <w:r>
              <w:rPr>
                <w:rFonts w:ascii="仿宋" w:eastAsia="仿宋" w:hAnsi="仿宋" w:cs="仿宋" w:hint="eastAsia"/>
                <w:b/>
                <w:sz w:val="24"/>
                <w:szCs w:val="24"/>
              </w:rPr>
              <w:t>本项目投标</w:t>
            </w:r>
            <w:r>
              <w:rPr>
                <w:rFonts w:ascii="仿宋" w:eastAsia="仿宋" w:hAnsi="仿宋" w:cs="仿宋"/>
                <w:b/>
                <w:sz w:val="24"/>
                <w:szCs w:val="24"/>
              </w:rPr>
              <w:t>报价税金统一按</w:t>
            </w:r>
            <w:r>
              <w:rPr>
                <w:rFonts w:ascii="仿宋" w:eastAsia="仿宋" w:hAnsi="仿宋" w:cs="仿宋" w:hint="eastAsia"/>
                <w:b/>
                <w:sz w:val="24"/>
                <w:szCs w:val="24"/>
              </w:rPr>
              <w:t>3%计取。</w:t>
            </w:r>
          </w:p>
          <w:p w:rsidR="00922B07" w:rsidRPr="004025D6" w:rsidRDefault="00922B07" w:rsidP="00922B07">
            <w:pPr>
              <w:widowControl/>
              <w:tabs>
                <w:tab w:val="left" w:pos="540"/>
              </w:tabs>
              <w:autoSpaceDE w:val="0"/>
              <w:autoSpaceDN w:val="0"/>
              <w:adjustRightInd w:val="0"/>
              <w:snapToGrid w:val="0"/>
              <w:spacing w:line="360" w:lineRule="auto"/>
              <w:textAlignment w:val="bottom"/>
              <w:rPr>
                <w:rFonts w:ascii="仿宋" w:eastAsia="仿宋" w:hAnsi="仿宋" w:cs="仿宋"/>
                <w:sz w:val="24"/>
                <w:szCs w:val="24"/>
              </w:rPr>
            </w:pPr>
            <w:r>
              <w:rPr>
                <w:rFonts w:ascii="仿宋" w:eastAsia="仿宋" w:hAnsi="仿宋" w:cs="仿宋"/>
                <w:b/>
                <w:sz w:val="24"/>
                <w:szCs w:val="24"/>
              </w:rPr>
              <w:t>（</w:t>
            </w:r>
            <w:r>
              <w:rPr>
                <w:rFonts w:ascii="仿宋" w:eastAsia="仿宋" w:hAnsi="仿宋" w:cs="仿宋" w:hint="eastAsia"/>
                <w:b/>
                <w:sz w:val="24"/>
                <w:szCs w:val="24"/>
              </w:rPr>
              <w:t>3</w:t>
            </w:r>
            <w:r>
              <w:rPr>
                <w:rFonts w:ascii="仿宋" w:eastAsia="仿宋" w:hAnsi="仿宋" w:cs="仿宋"/>
                <w:b/>
                <w:sz w:val="24"/>
                <w:szCs w:val="24"/>
              </w:rPr>
              <w:t>）</w:t>
            </w:r>
            <w:r w:rsidRPr="00C070A5">
              <w:rPr>
                <w:rFonts w:ascii="仿宋" w:eastAsia="仿宋" w:hAnsi="仿宋" w:cs="仿宋"/>
                <w:b/>
                <w:sz w:val="24"/>
                <w:szCs w:val="24"/>
              </w:rPr>
              <w:t>供应商需提供</w:t>
            </w:r>
            <w:r w:rsidRPr="00C070A5">
              <w:rPr>
                <w:rFonts w:ascii="仿宋" w:eastAsia="仿宋" w:hAnsi="仿宋" w:cs="仿宋" w:hint="eastAsia"/>
                <w:b/>
                <w:sz w:val="24"/>
                <w:szCs w:val="24"/>
              </w:rPr>
              <w:t>3%的增值税专用发票</w:t>
            </w:r>
          </w:p>
        </w:tc>
      </w:tr>
      <w:tr w:rsidR="001A718B">
        <w:trPr>
          <w:trHeight w:val="1615"/>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上述时间节点甲方付款前，乙方应当提供对应税务发票和付款申请，否则甲方有权拒绝支付货款。乙方同时保证税务发票的正确性和真实性，因发票问题导致甲方受到处罚的，乙方应赔偿甲方因此而受到的损失外，并额外按照票面额的20%承担违约责任。</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6.  合同价款的支付方式：</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□现金   □支票  □汇票  □电汇 □其它</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乙方开户银行名称及</w:t>
            </w:r>
            <w:proofErr w:type="gramStart"/>
            <w:r>
              <w:rPr>
                <w:rFonts w:ascii="仿宋" w:eastAsia="仿宋" w:hAnsi="仿宋" w:cs="仿宋" w:hint="eastAsia"/>
                <w:sz w:val="24"/>
                <w:szCs w:val="24"/>
              </w:rPr>
              <w:t>帐号</w:t>
            </w:r>
            <w:proofErr w:type="gramEnd"/>
            <w:r>
              <w:rPr>
                <w:rFonts w:ascii="仿宋" w:eastAsia="仿宋" w:hAnsi="仿宋" w:cs="仿宋" w:hint="eastAsia"/>
                <w:sz w:val="24"/>
                <w:szCs w:val="24"/>
              </w:rPr>
              <w:t>信息如下：</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开户名称：【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开户银行：【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帐    号：【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第三条  交付方式</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1. 产品交货方法，按下列第【        】项执行：</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（1）乙方送货；</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（2）乙方代运；</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（3）甲方自提自运。</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lastRenderedPageBreak/>
              <w:t>运输方式：【        】。运费承担主体：【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ind w:firstLineChars="100" w:firstLine="240"/>
              <w:jc w:val="left"/>
              <w:rPr>
                <w:rFonts w:ascii="仿宋" w:eastAsia="仿宋" w:hAnsi="仿宋" w:cs="仿宋"/>
                <w:sz w:val="24"/>
                <w:szCs w:val="24"/>
              </w:rPr>
            </w:pPr>
            <w:r>
              <w:rPr>
                <w:rFonts w:ascii="仿宋" w:eastAsia="仿宋" w:hAnsi="仿宋" w:cs="仿宋" w:hint="eastAsia"/>
                <w:sz w:val="24"/>
                <w:szCs w:val="24"/>
              </w:rPr>
              <w:t>到货地点和接货单位(或接货人)：【        】。</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甲方如要求变更到货地点或接货人，应在合同规定的交货期限前【   】</w:t>
            </w:r>
            <w:proofErr w:type="gramStart"/>
            <w:r>
              <w:rPr>
                <w:rFonts w:ascii="仿宋" w:eastAsia="仿宋" w:hAnsi="仿宋" w:cs="仿宋" w:hint="eastAsia"/>
                <w:sz w:val="24"/>
                <w:szCs w:val="24"/>
              </w:rPr>
              <w:t>天通知</w:t>
            </w:r>
            <w:proofErr w:type="gramEnd"/>
            <w:r>
              <w:rPr>
                <w:rFonts w:ascii="仿宋" w:eastAsia="仿宋" w:hAnsi="仿宋" w:cs="仿宋" w:hint="eastAsia"/>
                <w:sz w:val="24"/>
                <w:szCs w:val="24"/>
              </w:rPr>
              <w:t>乙方。</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第四条  交付期限</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1. 产品的交(提)货期限：【        】。</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约定送货或代运的产品的交货日期，以甲方实际签收日期为准，当事人另有约定者，从约定；合同规定甲方自提产品的交货日期，也以甲方实际签收日期为准。</w:t>
            </w:r>
          </w:p>
        </w:tc>
      </w:tr>
      <w:tr w:rsidR="001A718B">
        <w:trPr>
          <w:trHeight w:val="1658"/>
          <w:jc w:val="center"/>
        </w:trPr>
        <w:tc>
          <w:tcPr>
            <w:tcW w:w="8508" w:type="dxa"/>
            <w:gridSpan w:val="6"/>
            <w:tcBorders>
              <w:top w:val="nil"/>
              <w:left w:val="nil"/>
              <w:bottom w:val="nil"/>
              <w:right w:val="nil"/>
            </w:tcBorders>
            <w:shd w:val="clear" w:color="auto" w:fill="auto"/>
            <w:noWrap/>
            <w:vAlign w:val="center"/>
          </w:tcPr>
          <w:p w:rsidR="001A718B" w:rsidRDefault="00EF7C83">
            <w:pPr>
              <w:widowControl/>
              <w:ind w:firstLineChars="200" w:firstLine="480"/>
              <w:jc w:val="left"/>
              <w:rPr>
                <w:rFonts w:ascii="仿宋" w:eastAsia="仿宋" w:hAnsi="仿宋" w:cs="仿宋"/>
                <w:sz w:val="24"/>
                <w:szCs w:val="24"/>
              </w:rPr>
            </w:pPr>
            <w:r>
              <w:rPr>
                <w:rFonts w:ascii="仿宋" w:eastAsia="仿宋" w:hAnsi="仿宋" w:cs="仿宋" w:hint="eastAsia"/>
                <w:sz w:val="24"/>
                <w:szCs w:val="24"/>
              </w:rPr>
              <w:t>2. 乙方供货时应随每批产品提供：【   】①《产品合格证明》、②《质量检验报告》、③《产品质量保证书》、④《出厂合格证》、⑤《原材料的产地及质量证明》、⑥如为进口产品还需完备的进口手续。乙方没有依约提供上述资料，应在向甲方请款前补足，否则甲方可以拒绝支付货</w:t>
            </w:r>
          </w:p>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款。</w:t>
            </w:r>
          </w:p>
        </w:tc>
      </w:tr>
      <w:tr w:rsidR="001A718B">
        <w:trPr>
          <w:trHeight w:val="725"/>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第五条  货物的包装、运输与标记</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包装要求：包装应当保证货物的完整性，符合运输、储存的要求，同时应当便于甲方进行验收。</w:t>
            </w:r>
          </w:p>
        </w:tc>
      </w:tr>
      <w:tr w:rsidR="001A718B">
        <w:trPr>
          <w:trHeight w:val="692"/>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第六条  货物的验收与异议</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1. 合同货物交付后，甲方应在【        】</w:t>
            </w:r>
            <w:proofErr w:type="gramStart"/>
            <w:r>
              <w:rPr>
                <w:rFonts w:ascii="仿宋" w:eastAsia="仿宋" w:hAnsi="仿宋" w:cs="仿宋" w:hint="eastAsia"/>
                <w:sz w:val="24"/>
                <w:szCs w:val="24"/>
              </w:rPr>
              <w:t>个</w:t>
            </w:r>
            <w:proofErr w:type="gramEnd"/>
            <w:r>
              <w:rPr>
                <w:rFonts w:ascii="仿宋" w:eastAsia="仿宋" w:hAnsi="仿宋" w:cs="仿宋" w:hint="eastAsia"/>
                <w:sz w:val="24"/>
                <w:szCs w:val="24"/>
              </w:rPr>
              <w:t>工作日内，根据运单和装箱单对合同货物的包装、外观及件数进行校对签字确认。</w:t>
            </w:r>
          </w:p>
        </w:tc>
      </w:tr>
      <w:tr w:rsidR="001A718B">
        <w:trPr>
          <w:trHeight w:val="2025"/>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2、甲方指定签收人为【   】，甲方签收人员权限仅限于材料数量及表面质量的核实，乙方交由甲方签收人员签字的签收单据中，除送货时间、数量、品牌规格型号和表面质量外，不包含任何其他与擅自变动材料价格/货款/结算/违约责任、放弃权益等违反约定的有关任何内容，否则相关条款无效，未经指定签收人员签收单据均为无效单据，不纳入结算。</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第七条  售后服务等质量瑕疵担保</w:t>
            </w:r>
          </w:p>
        </w:tc>
      </w:tr>
      <w:tr w:rsidR="001A718B">
        <w:trPr>
          <w:trHeight w:val="1557"/>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在从货物交付之日起至质量保证期结束之日的期间，如发现乙方提供的合同货物有缺陷，不符合本合同规定时，甲方有权选择乙方采取修理、更换、退货、赔偿损失等补救措施，乙方另需承担不符合质量标准的货物的【  】%的违约金。</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 质量保证期约定为【   】年，如果国家强制性要求或者质保书规定的质保期年限更长的，以后者为准。</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lastRenderedPageBreak/>
              <w:t>第八条  知识产权等权利瑕疵担保</w:t>
            </w:r>
          </w:p>
        </w:tc>
      </w:tr>
      <w:tr w:rsidR="001A718B">
        <w:trPr>
          <w:trHeight w:val="1557"/>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乙方应保证使用甲方免于任何第三方提起的、因甲方使用乙方提供的技术文件、设备侵犯其专利权、商标权引起的索赔、指控或诉讼。如果发生任何此类索赔、指控或诉讼，乙方应承</w:t>
            </w:r>
            <w:proofErr w:type="gramStart"/>
            <w:r>
              <w:rPr>
                <w:rFonts w:ascii="仿宋" w:eastAsia="仿宋" w:hAnsi="仿宋" w:cs="仿宋" w:hint="eastAsia"/>
                <w:sz w:val="24"/>
                <w:szCs w:val="24"/>
              </w:rPr>
              <w:t>担一切</w:t>
            </w:r>
            <w:proofErr w:type="gramEnd"/>
            <w:r>
              <w:rPr>
                <w:rFonts w:ascii="仿宋" w:eastAsia="仿宋" w:hAnsi="仿宋" w:cs="仿宋" w:hint="eastAsia"/>
                <w:sz w:val="24"/>
                <w:szCs w:val="24"/>
              </w:rPr>
              <w:t>经济与法律责任。</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第九条  其他保证与担保</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双方各自保证其具有签署和执行本合同的一切权利和资格，同时保证双方根据本合同进行的一切活动均符合中华人民共和国有关法律法规的要求。</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第十条  保密</w:t>
            </w:r>
          </w:p>
        </w:tc>
      </w:tr>
      <w:tr w:rsidR="001A718B">
        <w:trPr>
          <w:trHeight w:val="1557"/>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甲乙双方基于本合同获取的相对方的资料、客户资源等商业信息均负有保守秘密的义务。</w:t>
            </w:r>
            <w:proofErr w:type="gramStart"/>
            <w:r>
              <w:rPr>
                <w:rFonts w:ascii="仿宋" w:eastAsia="仿宋" w:hAnsi="仿宋" w:cs="仿宋" w:hint="eastAsia"/>
                <w:sz w:val="24"/>
                <w:szCs w:val="24"/>
              </w:rPr>
              <w:t>除相对方</w:t>
            </w:r>
            <w:proofErr w:type="gramEnd"/>
            <w:r>
              <w:rPr>
                <w:rFonts w:ascii="仿宋" w:eastAsia="仿宋" w:hAnsi="仿宋" w:cs="仿宋" w:hint="eastAsia"/>
                <w:sz w:val="24"/>
                <w:szCs w:val="24"/>
              </w:rPr>
              <w:t>书面同意，或法律强制性规定外，双方均不得以任何形式向任何第三方泄露、披露或公开该等信息。</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第十一条  通知</w:t>
            </w:r>
          </w:p>
        </w:tc>
      </w:tr>
      <w:tr w:rsidR="001A718B">
        <w:trPr>
          <w:trHeight w:val="1557"/>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本合同的一方发给另一方的任何文件均应以书面形式</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，并通过【  】方式送达：①传真、②专人递送、③挂号信、④特快专递方式、⑤电子邮件。任何根据本合同发出的文件须以上述方式按</w:t>
            </w:r>
            <w:proofErr w:type="gramStart"/>
            <w:r>
              <w:rPr>
                <w:rFonts w:ascii="仿宋" w:eastAsia="仿宋" w:hAnsi="仿宋" w:cs="仿宋" w:hint="eastAsia"/>
                <w:sz w:val="24"/>
                <w:szCs w:val="24"/>
              </w:rPr>
              <w:t>下列联系</w:t>
            </w:r>
            <w:proofErr w:type="gramEnd"/>
            <w:r>
              <w:rPr>
                <w:rFonts w:ascii="仿宋" w:eastAsia="仿宋" w:hAnsi="仿宋" w:cs="仿宋" w:hint="eastAsia"/>
                <w:sz w:val="24"/>
                <w:szCs w:val="24"/>
              </w:rPr>
              <w:t>方式发送：</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甲方：【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地址：【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邮政编码：【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传真：【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电子邮件：【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联系人：【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乙方：【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联系地址：【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邮政编码：【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传真：【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电子邮件：【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联系人：【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lastRenderedPageBreak/>
              <w:t>第十二条  一般违约责任及承担方式</w:t>
            </w:r>
          </w:p>
        </w:tc>
      </w:tr>
      <w:tr w:rsidR="001A718B">
        <w:trPr>
          <w:trHeight w:val="2155"/>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若乙方未能按本合同约定时间及方式将全部产品交付至甲方指定地点，每迟延一日，应向甲方支付该批货物总价的【        】%的违约金，直至货物交付之日。若乙方迟延交货超过【      】日，甲方有权书面通知乙方单方面解除本合同，且有权要求乙方赔偿相当于合同总额【     】%的违约金，若该违约金不足以补偿给甲方造成的损失，则乙方还应当补足差额部分。</w:t>
            </w:r>
          </w:p>
        </w:tc>
      </w:tr>
      <w:tr w:rsidR="001A718B">
        <w:trPr>
          <w:trHeight w:val="142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违约方因其违约行为而应赔偿给守约方的损失，包括守约方因违约方的违约行为而遭致的直接经济损失及任何可预期的间接损失（包括但不限于诉讼费、保全费、律师费、差旅费等）</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第十三条  不可抗力</w:t>
            </w:r>
          </w:p>
        </w:tc>
      </w:tr>
      <w:tr w:rsidR="001A718B">
        <w:trPr>
          <w:trHeight w:val="2143"/>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因出现不可预见、不可避免、不可克服的事件，导致本合同无法有效及时履行时，遭遇不可抗力方应立即用电话、传真、电子邮件等尽可能迅速的通讯方式通知对方，并在通知后的【        】日内将不可抗力的书面有效证明及本合同无法有效及时履行的书面理由提交给对方确认。遭受不可抗力的一方凭此证明免除全部或部分违约责任，具体免除范围和方式由双方另行协商。</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第十四条  合同的生效</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1. 本合同自买卖双方法定代表人（负责人）或其授权代表在协议书上签字并加盖合同专用章或公章后生效。</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第十五条  合同的变更</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1.</w:t>
            </w:r>
            <w:r>
              <w:rPr>
                <w:rFonts w:ascii="Calibri" w:eastAsia="仿宋" w:hAnsi="Calibri" w:cs="Calibri"/>
                <w:sz w:val="24"/>
                <w:szCs w:val="24"/>
              </w:rPr>
              <w:t> </w:t>
            </w:r>
            <w:r>
              <w:rPr>
                <w:rFonts w:ascii="仿宋" w:eastAsia="仿宋" w:hAnsi="仿宋" w:cs="仿宋" w:hint="eastAsia"/>
                <w:sz w:val="24"/>
                <w:szCs w:val="24"/>
              </w:rPr>
              <w:t>本合同未尽事宜，买卖双方可另行签订补充协议，补充协议与本合同具有同等效力。</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 本合同的变更及修改须经双方同意，且应以书面形式确认，书面确认经双方签字并加盖单位公章或合同专用章后与本合同具有同等法律效力。</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第十六条  合同的解除</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1. 乙方有以下违约行为，甲方有权单方解除本合同，并要求乙方承担违约责任：</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（1）乙方无故单方中途停止供应合同货物；</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（2）未经甲方书面同意将其权利义务转让给第三人的；</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（3）一再供应有质量缺陷的合同货物达二次的。</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 未经对方当事人书面同意，任何一方不可单方面解除本合同，但双方另有书面约定的除外。</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lastRenderedPageBreak/>
              <w:t>第十七条  合同解释、法律适用、纠纷解决程序与管辖</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1. 合同未列入之条款，应按照《中华人民共和国民法典》处理。</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2. 本合同适用中华人民共和国法律，并依据中华人民共和国法律解释。</w:t>
            </w:r>
          </w:p>
        </w:tc>
      </w:tr>
      <w:tr w:rsidR="001A718B">
        <w:trPr>
          <w:trHeight w:val="950"/>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3. 因执行本合同而引起的一切争议，由双方通过友好协商解决；协商不成时合同任一方均可向</w:t>
            </w:r>
          </w:p>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甲方所在地人民法院提起诉讼。</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4. 本合同一式两份，甲乙双方各执一份。</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甲方单位盖章：    </w:t>
            </w:r>
            <w:r w:rsidR="00CF339C">
              <w:rPr>
                <w:rFonts w:ascii="仿宋" w:eastAsia="仿宋" w:hAnsi="仿宋" w:cs="仿宋" w:hint="eastAsia"/>
                <w:sz w:val="24"/>
                <w:szCs w:val="24"/>
              </w:rPr>
              <w:t xml:space="preserve">                               </w:t>
            </w:r>
            <w:r>
              <w:rPr>
                <w:rFonts w:ascii="仿宋" w:eastAsia="仿宋" w:hAnsi="仿宋" w:cs="仿宋" w:hint="eastAsia"/>
                <w:sz w:val="24"/>
                <w:szCs w:val="24"/>
              </w:rPr>
              <w:t xml:space="preserve">  乙方单位盖章：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法定代表人：         </w:t>
            </w:r>
            <w:r w:rsidR="00CF339C">
              <w:rPr>
                <w:rFonts w:ascii="仿宋" w:eastAsia="仿宋" w:hAnsi="仿宋" w:cs="仿宋" w:hint="eastAsia"/>
                <w:sz w:val="24"/>
                <w:szCs w:val="24"/>
              </w:rPr>
              <w:t xml:space="preserve">                               </w:t>
            </w:r>
            <w:r>
              <w:rPr>
                <w:rFonts w:ascii="仿宋" w:eastAsia="仿宋" w:hAnsi="仿宋" w:cs="仿宋" w:hint="eastAsia"/>
                <w:sz w:val="24"/>
                <w:szCs w:val="24"/>
              </w:rPr>
              <w:t xml:space="preserve"> 法定代表人：        </w:t>
            </w:r>
          </w:p>
        </w:tc>
      </w:tr>
      <w:tr w:rsidR="001A718B">
        <w:trPr>
          <w:trHeight w:val="474"/>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委托代理人：       </w:t>
            </w:r>
            <w:r w:rsidR="00CF339C">
              <w:rPr>
                <w:rFonts w:ascii="仿宋" w:eastAsia="仿宋" w:hAnsi="仿宋" w:cs="仿宋" w:hint="eastAsia"/>
                <w:sz w:val="24"/>
                <w:szCs w:val="24"/>
              </w:rPr>
              <w:t xml:space="preserve">                               </w:t>
            </w:r>
            <w:r>
              <w:rPr>
                <w:rFonts w:ascii="仿宋" w:eastAsia="仿宋" w:hAnsi="仿宋" w:cs="仿宋" w:hint="eastAsia"/>
                <w:sz w:val="24"/>
                <w:szCs w:val="24"/>
              </w:rPr>
              <w:t xml:space="preserve">   委托代理人：        </w:t>
            </w:r>
          </w:p>
        </w:tc>
      </w:tr>
      <w:tr w:rsidR="001A718B">
        <w:trPr>
          <w:trHeight w:val="596"/>
          <w:jc w:val="center"/>
        </w:trPr>
        <w:tc>
          <w:tcPr>
            <w:tcW w:w="8508" w:type="dxa"/>
            <w:gridSpan w:val="6"/>
            <w:tcBorders>
              <w:top w:val="nil"/>
              <w:left w:val="nil"/>
              <w:bottom w:val="nil"/>
              <w:right w:val="nil"/>
            </w:tcBorders>
            <w:shd w:val="clear" w:color="auto" w:fill="auto"/>
            <w:noWrap/>
            <w:vAlign w:val="center"/>
          </w:tcPr>
          <w:p w:rsidR="001A718B" w:rsidRDefault="00EF7C83">
            <w:pPr>
              <w:widowControl/>
              <w:jc w:val="left"/>
              <w:rPr>
                <w:rFonts w:ascii="仿宋" w:eastAsia="仿宋" w:hAnsi="仿宋" w:cs="仿宋"/>
                <w:sz w:val="24"/>
                <w:szCs w:val="24"/>
              </w:rPr>
            </w:pPr>
            <w:r>
              <w:rPr>
                <w:rFonts w:ascii="仿宋" w:eastAsia="仿宋" w:hAnsi="仿宋" w:cs="仿宋" w:hint="eastAsia"/>
                <w:sz w:val="24"/>
                <w:szCs w:val="24"/>
              </w:rPr>
              <w:t xml:space="preserve"> 时间：                 </w:t>
            </w:r>
            <w:r w:rsidR="00CF339C">
              <w:rPr>
                <w:rFonts w:ascii="仿宋" w:eastAsia="仿宋" w:hAnsi="仿宋" w:cs="仿宋" w:hint="eastAsia"/>
                <w:sz w:val="24"/>
                <w:szCs w:val="24"/>
              </w:rPr>
              <w:t xml:space="preserve">                       </w:t>
            </w:r>
            <w:r>
              <w:rPr>
                <w:rFonts w:ascii="仿宋" w:eastAsia="仿宋" w:hAnsi="仿宋" w:cs="仿宋" w:hint="eastAsia"/>
                <w:sz w:val="24"/>
                <w:szCs w:val="24"/>
              </w:rPr>
              <w:t xml:space="preserve">     时间：       </w:t>
            </w:r>
          </w:p>
        </w:tc>
      </w:tr>
    </w:tbl>
    <w:p w:rsidR="001A718B" w:rsidRDefault="001A718B">
      <w:pPr>
        <w:snapToGrid w:val="0"/>
        <w:spacing w:line="360" w:lineRule="auto"/>
        <w:rPr>
          <w:rFonts w:ascii="仿宋" w:eastAsia="仿宋" w:hAnsi="仿宋" w:cs="仿宋"/>
          <w:b/>
          <w:bCs/>
          <w:sz w:val="24"/>
          <w:szCs w:val="24"/>
        </w:rPr>
      </w:pPr>
    </w:p>
    <w:p w:rsidR="001A718B" w:rsidRDefault="001A718B">
      <w:pPr>
        <w:pStyle w:val="a2"/>
        <w:rPr>
          <w:lang w:val="en-US"/>
        </w:rPr>
      </w:pPr>
    </w:p>
    <w:p w:rsidR="001A718B" w:rsidRDefault="001A718B">
      <w:pPr>
        <w:adjustRightInd w:val="0"/>
        <w:snapToGrid w:val="0"/>
        <w:spacing w:line="360" w:lineRule="auto"/>
        <w:jc w:val="center"/>
        <w:rPr>
          <w:rFonts w:ascii="仿宋" w:eastAsia="仿宋" w:hAnsi="仿宋" w:cs="仿宋"/>
          <w:b/>
          <w:bCs/>
          <w:sz w:val="32"/>
          <w:szCs w:val="32"/>
        </w:rPr>
      </w:pPr>
    </w:p>
    <w:p w:rsidR="001A718B" w:rsidRDefault="00EF7C83">
      <w:pPr>
        <w:rPr>
          <w:rFonts w:ascii="仿宋" w:eastAsia="仿宋" w:hAnsi="仿宋" w:cs="仿宋"/>
          <w:b/>
          <w:bCs/>
          <w:sz w:val="32"/>
          <w:szCs w:val="32"/>
        </w:rPr>
      </w:pPr>
      <w:r>
        <w:rPr>
          <w:rFonts w:ascii="仿宋" w:eastAsia="仿宋" w:hAnsi="仿宋" w:cs="仿宋" w:hint="eastAsia"/>
          <w:b/>
          <w:bCs/>
          <w:sz w:val="32"/>
          <w:szCs w:val="32"/>
        </w:rPr>
        <w:br w:type="page"/>
      </w:r>
    </w:p>
    <w:p w:rsidR="001A718B" w:rsidRDefault="00EF7C83">
      <w:pPr>
        <w:adjustRightInd w:val="0"/>
        <w:snapToGrid w:val="0"/>
        <w:spacing w:line="360" w:lineRule="auto"/>
        <w:jc w:val="center"/>
        <w:rPr>
          <w:rFonts w:ascii="仿宋" w:eastAsia="仿宋" w:hAnsi="仿宋" w:cs="仿宋"/>
          <w:b/>
          <w:bCs/>
          <w:spacing w:val="-18"/>
          <w:sz w:val="32"/>
          <w:szCs w:val="32"/>
        </w:rPr>
      </w:pPr>
      <w:r>
        <w:rPr>
          <w:rFonts w:ascii="仿宋" w:eastAsia="仿宋" w:hAnsi="仿宋" w:cs="仿宋" w:hint="eastAsia"/>
          <w:b/>
          <w:bCs/>
          <w:sz w:val="32"/>
          <w:szCs w:val="32"/>
        </w:rPr>
        <w:lastRenderedPageBreak/>
        <w:t xml:space="preserve">第五章 </w:t>
      </w:r>
      <w:r>
        <w:rPr>
          <w:rFonts w:ascii="仿宋" w:eastAsia="仿宋" w:hAnsi="仿宋" w:cs="仿宋" w:hint="eastAsia"/>
          <w:sz w:val="32"/>
          <w:szCs w:val="32"/>
        </w:rPr>
        <w:t xml:space="preserve"> </w:t>
      </w:r>
      <w:r>
        <w:rPr>
          <w:rFonts w:ascii="仿宋" w:eastAsia="仿宋" w:hAnsi="仿宋" w:cs="仿宋" w:hint="eastAsia"/>
          <w:b/>
          <w:bCs/>
          <w:sz w:val="32"/>
          <w:szCs w:val="32"/>
        </w:rPr>
        <w:t>询价响应文件格式</w:t>
      </w:r>
    </w:p>
    <w:p w:rsidR="001A718B" w:rsidRDefault="001A718B">
      <w:pPr>
        <w:pStyle w:val="aa"/>
        <w:spacing w:line="360" w:lineRule="auto"/>
        <w:rPr>
          <w:rFonts w:ascii="仿宋" w:eastAsia="仿宋" w:hAnsi="仿宋" w:cs="仿宋"/>
          <w:sz w:val="32"/>
          <w:szCs w:val="32"/>
        </w:rPr>
      </w:pPr>
    </w:p>
    <w:p w:rsidR="001A718B" w:rsidRDefault="00EF7C83">
      <w:pPr>
        <w:spacing w:line="360" w:lineRule="auto"/>
        <w:ind w:leftChars="-250" w:left="-525" w:firstLineChars="200" w:firstLine="568"/>
        <w:jc w:val="right"/>
        <w:rPr>
          <w:rFonts w:ascii="仿宋" w:eastAsia="仿宋" w:hAnsi="仿宋" w:cs="仿宋"/>
          <w:spacing w:val="-18"/>
          <w:sz w:val="32"/>
          <w:szCs w:val="32"/>
        </w:rPr>
      </w:pPr>
      <w:r>
        <w:rPr>
          <w:rFonts w:ascii="仿宋" w:eastAsia="仿宋" w:hAnsi="仿宋" w:cs="仿宋" w:hint="eastAsia"/>
          <w:spacing w:val="-18"/>
          <w:sz w:val="32"/>
          <w:szCs w:val="32"/>
        </w:rPr>
        <w:t xml:space="preserve"> （正/副本 ）</w:t>
      </w:r>
    </w:p>
    <w:p w:rsidR="001A718B" w:rsidRDefault="00EF7C83">
      <w:pPr>
        <w:spacing w:line="360" w:lineRule="auto"/>
        <w:jc w:val="center"/>
        <w:rPr>
          <w:rFonts w:ascii="仿宋" w:eastAsia="仿宋" w:hAnsi="仿宋" w:cs="仿宋"/>
          <w:b/>
          <w:sz w:val="32"/>
          <w:szCs w:val="32"/>
        </w:rPr>
      </w:pPr>
      <w:r>
        <w:rPr>
          <w:rFonts w:ascii="仿宋" w:eastAsia="仿宋" w:hAnsi="仿宋" w:cs="仿宋" w:hint="eastAsia"/>
          <w:b/>
          <w:sz w:val="32"/>
          <w:szCs w:val="32"/>
        </w:rPr>
        <w:t xml:space="preserve">（项目名称） </w:t>
      </w:r>
    </w:p>
    <w:p w:rsidR="001A718B" w:rsidRDefault="001A718B">
      <w:pPr>
        <w:spacing w:line="360" w:lineRule="auto"/>
        <w:jc w:val="center"/>
        <w:rPr>
          <w:rFonts w:ascii="仿宋" w:eastAsia="仿宋" w:hAnsi="仿宋" w:cs="仿宋"/>
          <w:sz w:val="32"/>
          <w:szCs w:val="32"/>
        </w:rPr>
      </w:pPr>
    </w:p>
    <w:p w:rsidR="001A718B" w:rsidRDefault="00EF7C83">
      <w:pPr>
        <w:spacing w:line="360" w:lineRule="auto"/>
        <w:jc w:val="center"/>
        <w:rPr>
          <w:rFonts w:ascii="仿宋" w:eastAsia="仿宋" w:hAnsi="仿宋" w:cs="仿宋"/>
          <w:sz w:val="32"/>
          <w:szCs w:val="32"/>
        </w:rPr>
      </w:pPr>
      <w:r>
        <w:rPr>
          <w:rFonts w:ascii="仿宋" w:eastAsia="仿宋" w:hAnsi="仿宋" w:cs="仿宋" w:hint="eastAsia"/>
          <w:sz w:val="32"/>
          <w:szCs w:val="32"/>
        </w:rPr>
        <w:t>响应文件</w:t>
      </w:r>
    </w:p>
    <w:p w:rsidR="001A718B" w:rsidRDefault="00EF7C83">
      <w:pPr>
        <w:spacing w:line="360" w:lineRule="auto"/>
        <w:rPr>
          <w:rFonts w:ascii="仿宋" w:eastAsia="仿宋" w:hAnsi="仿宋" w:cs="仿宋"/>
          <w:bCs/>
          <w:sz w:val="32"/>
          <w:szCs w:val="32"/>
        </w:rPr>
      </w:pPr>
      <w:r>
        <w:rPr>
          <w:rFonts w:ascii="仿宋" w:eastAsia="仿宋" w:hAnsi="仿宋" w:cs="仿宋" w:hint="eastAsia"/>
          <w:bCs/>
          <w:sz w:val="32"/>
          <w:szCs w:val="32"/>
        </w:rPr>
        <w:t xml:space="preserve">        </w:t>
      </w:r>
    </w:p>
    <w:p w:rsidR="001A718B" w:rsidRDefault="00EF7C83">
      <w:pPr>
        <w:tabs>
          <w:tab w:val="left" w:pos="7770"/>
          <w:tab w:val="left" w:pos="8085"/>
        </w:tabs>
        <w:spacing w:line="360" w:lineRule="auto"/>
        <w:rPr>
          <w:rFonts w:ascii="仿宋" w:eastAsia="仿宋" w:hAnsi="仿宋" w:cs="仿宋"/>
          <w:b/>
          <w:sz w:val="32"/>
          <w:szCs w:val="32"/>
          <w:u w:val="single"/>
        </w:rPr>
      </w:pPr>
      <w:r>
        <w:rPr>
          <w:rFonts w:ascii="仿宋" w:eastAsia="仿宋" w:hAnsi="仿宋" w:cs="仿宋" w:hint="eastAsia"/>
          <w:bCs/>
          <w:sz w:val="32"/>
          <w:szCs w:val="32"/>
        </w:rPr>
        <w:t xml:space="preserve">供应商（盖章） </w:t>
      </w:r>
      <w:r>
        <w:rPr>
          <w:rFonts w:ascii="仿宋" w:eastAsia="仿宋" w:hAnsi="仿宋" w:cs="仿宋" w:hint="eastAsia"/>
          <w:bCs/>
          <w:sz w:val="32"/>
          <w:szCs w:val="32"/>
          <w:u w:val="single"/>
        </w:rPr>
        <w:t xml:space="preserve">                                 </w:t>
      </w:r>
    </w:p>
    <w:p w:rsidR="001A718B" w:rsidRDefault="00EF7C83">
      <w:pPr>
        <w:spacing w:line="360" w:lineRule="auto"/>
        <w:rPr>
          <w:rFonts w:ascii="仿宋" w:eastAsia="仿宋" w:hAnsi="仿宋" w:cs="仿宋"/>
          <w:sz w:val="32"/>
          <w:szCs w:val="32"/>
          <w:u w:val="single"/>
        </w:rPr>
      </w:pPr>
      <w:r>
        <w:rPr>
          <w:rFonts w:ascii="仿宋" w:eastAsia="仿宋" w:hAnsi="仿宋" w:cs="仿宋" w:hint="eastAsia"/>
          <w:sz w:val="32"/>
          <w:szCs w:val="32"/>
        </w:rPr>
        <w:t xml:space="preserve">通信地址 </w:t>
      </w:r>
      <w:r>
        <w:rPr>
          <w:rFonts w:ascii="仿宋" w:eastAsia="仿宋" w:hAnsi="仿宋" w:cs="仿宋" w:hint="eastAsia"/>
          <w:sz w:val="32"/>
          <w:szCs w:val="32"/>
          <w:u w:val="single"/>
        </w:rPr>
        <w:t xml:space="preserve">                                         </w:t>
      </w:r>
    </w:p>
    <w:p w:rsidR="001A718B" w:rsidRDefault="00EF7C83">
      <w:pPr>
        <w:spacing w:line="360" w:lineRule="auto"/>
        <w:rPr>
          <w:rFonts w:ascii="仿宋" w:eastAsia="仿宋" w:hAnsi="仿宋" w:cs="仿宋"/>
          <w:sz w:val="32"/>
          <w:szCs w:val="32"/>
        </w:rPr>
      </w:pPr>
      <w:r>
        <w:rPr>
          <w:rFonts w:ascii="仿宋" w:eastAsia="仿宋" w:hAnsi="仿宋" w:cs="仿宋" w:hint="eastAsia"/>
          <w:sz w:val="32"/>
          <w:szCs w:val="32"/>
        </w:rPr>
        <w:t>法定代表人</w:t>
      </w:r>
      <w:r>
        <w:rPr>
          <w:rFonts w:ascii="仿宋" w:eastAsia="仿宋" w:hAnsi="仿宋" w:cs="仿宋" w:hint="eastAsia"/>
          <w:sz w:val="32"/>
          <w:szCs w:val="32"/>
          <w:u w:val="single"/>
        </w:rPr>
        <w:t xml:space="preserve">                                        </w:t>
      </w:r>
    </w:p>
    <w:p w:rsidR="001A718B" w:rsidRDefault="00EF7C83">
      <w:pPr>
        <w:spacing w:line="360" w:lineRule="auto"/>
        <w:rPr>
          <w:rFonts w:ascii="仿宋" w:eastAsia="仿宋" w:hAnsi="仿宋" w:cs="仿宋"/>
          <w:sz w:val="32"/>
          <w:szCs w:val="32"/>
          <w:u w:val="single"/>
        </w:rPr>
      </w:pPr>
      <w:r>
        <w:rPr>
          <w:rFonts w:ascii="仿宋" w:eastAsia="仿宋" w:hAnsi="仿宋" w:cs="仿宋" w:hint="eastAsia"/>
          <w:sz w:val="32"/>
          <w:szCs w:val="32"/>
        </w:rPr>
        <w:t>联系电话</w:t>
      </w:r>
      <w:r>
        <w:rPr>
          <w:rFonts w:ascii="仿宋" w:eastAsia="仿宋" w:hAnsi="仿宋" w:cs="仿宋" w:hint="eastAsia"/>
          <w:sz w:val="32"/>
          <w:szCs w:val="32"/>
          <w:u w:val="single"/>
        </w:rPr>
        <w:t xml:space="preserve">                                          </w:t>
      </w:r>
    </w:p>
    <w:p w:rsidR="001A718B" w:rsidRDefault="00EF7C83">
      <w:pPr>
        <w:spacing w:line="360" w:lineRule="auto"/>
        <w:rPr>
          <w:rFonts w:ascii="仿宋" w:eastAsia="仿宋" w:hAnsi="仿宋" w:cs="仿宋"/>
          <w:sz w:val="32"/>
          <w:szCs w:val="32"/>
        </w:rPr>
      </w:pPr>
      <w:r>
        <w:rPr>
          <w:rFonts w:ascii="仿宋" w:eastAsia="仿宋" w:hAnsi="仿宋" w:cs="仿宋" w:hint="eastAsia"/>
          <w:sz w:val="32"/>
          <w:szCs w:val="32"/>
        </w:rPr>
        <w:t>传    真</w:t>
      </w:r>
      <w:r>
        <w:rPr>
          <w:rFonts w:ascii="仿宋" w:eastAsia="仿宋" w:hAnsi="仿宋" w:cs="仿宋" w:hint="eastAsia"/>
          <w:sz w:val="32"/>
          <w:szCs w:val="32"/>
          <w:u w:val="single"/>
        </w:rPr>
        <w:t xml:space="preserve">                                          </w:t>
      </w:r>
    </w:p>
    <w:p w:rsidR="001A718B" w:rsidRDefault="00EF7C83">
      <w:pPr>
        <w:spacing w:line="360" w:lineRule="auto"/>
        <w:rPr>
          <w:rFonts w:ascii="仿宋" w:eastAsia="仿宋" w:hAnsi="仿宋" w:cs="仿宋"/>
          <w:sz w:val="32"/>
          <w:szCs w:val="32"/>
          <w:u w:val="single"/>
        </w:rPr>
      </w:pPr>
      <w:r>
        <w:rPr>
          <w:rFonts w:ascii="仿宋" w:eastAsia="仿宋" w:hAnsi="仿宋" w:cs="仿宋" w:hint="eastAsia"/>
          <w:sz w:val="32"/>
          <w:szCs w:val="32"/>
        </w:rPr>
        <w:t>被授权人</w:t>
      </w:r>
      <w:r>
        <w:rPr>
          <w:rFonts w:ascii="仿宋" w:eastAsia="仿宋" w:hAnsi="仿宋" w:cs="仿宋" w:hint="eastAsia"/>
          <w:sz w:val="32"/>
          <w:szCs w:val="32"/>
          <w:u w:val="single"/>
        </w:rPr>
        <w:t xml:space="preserve">                                          </w:t>
      </w:r>
    </w:p>
    <w:p w:rsidR="001A718B" w:rsidRDefault="00EF7C83">
      <w:pPr>
        <w:spacing w:line="360" w:lineRule="auto"/>
        <w:rPr>
          <w:rFonts w:ascii="仿宋" w:eastAsia="仿宋" w:hAnsi="仿宋" w:cs="仿宋"/>
          <w:sz w:val="32"/>
          <w:szCs w:val="32"/>
          <w:u w:val="single"/>
        </w:rPr>
      </w:pPr>
      <w:r>
        <w:rPr>
          <w:rFonts w:ascii="仿宋" w:eastAsia="仿宋" w:hAnsi="仿宋" w:cs="仿宋" w:hint="eastAsia"/>
          <w:sz w:val="32"/>
          <w:szCs w:val="32"/>
        </w:rPr>
        <w:t>联系电话</w:t>
      </w:r>
      <w:r>
        <w:rPr>
          <w:rFonts w:ascii="仿宋" w:eastAsia="仿宋" w:hAnsi="仿宋" w:cs="仿宋" w:hint="eastAsia"/>
          <w:sz w:val="32"/>
          <w:szCs w:val="32"/>
          <w:u w:val="single"/>
        </w:rPr>
        <w:t xml:space="preserve">                                          </w:t>
      </w:r>
    </w:p>
    <w:p w:rsidR="001A718B" w:rsidRDefault="00EF7C83">
      <w:pPr>
        <w:spacing w:line="360" w:lineRule="auto"/>
        <w:rPr>
          <w:rFonts w:ascii="仿宋" w:eastAsia="仿宋" w:hAnsi="仿宋" w:cs="仿宋"/>
          <w:sz w:val="32"/>
          <w:szCs w:val="32"/>
        </w:rPr>
      </w:pPr>
      <w:r>
        <w:rPr>
          <w:rFonts w:ascii="仿宋" w:eastAsia="仿宋" w:hAnsi="仿宋" w:cs="仿宋" w:hint="eastAsia"/>
          <w:sz w:val="32"/>
          <w:szCs w:val="32"/>
        </w:rPr>
        <w:t>响应日期</w:t>
      </w:r>
      <w:r>
        <w:rPr>
          <w:rFonts w:ascii="仿宋" w:eastAsia="仿宋" w:hAnsi="仿宋" w:cs="仿宋" w:hint="eastAsia"/>
          <w:sz w:val="32"/>
          <w:szCs w:val="32"/>
          <w:u w:val="single"/>
        </w:rPr>
        <w:t xml:space="preserve">                                          </w:t>
      </w:r>
    </w:p>
    <w:p w:rsidR="001A718B" w:rsidRDefault="001A718B">
      <w:pPr>
        <w:spacing w:line="360" w:lineRule="auto"/>
        <w:jc w:val="left"/>
        <w:rPr>
          <w:rFonts w:ascii="仿宋" w:eastAsia="仿宋" w:hAnsi="仿宋" w:cs="仿宋"/>
          <w:b/>
          <w:sz w:val="32"/>
          <w:szCs w:val="32"/>
        </w:rPr>
      </w:pPr>
    </w:p>
    <w:p w:rsidR="001A718B" w:rsidRDefault="00EF7C83">
      <w:pPr>
        <w:spacing w:line="360" w:lineRule="auto"/>
        <w:jc w:val="center"/>
        <w:outlineLvl w:val="3"/>
        <w:rPr>
          <w:rFonts w:ascii="仿宋" w:eastAsia="仿宋" w:hAnsi="仿宋" w:cs="仿宋"/>
          <w:b/>
          <w:sz w:val="24"/>
          <w:szCs w:val="24"/>
        </w:rPr>
      </w:pPr>
      <w:r>
        <w:rPr>
          <w:rFonts w:ascii="仿宋" w:eastAsia="仿宋" w:hAnsi="仿宋" w:cs="仿宋" w:hint="eastAsia"/>
          <w:b/>
          <w:sz w:val="24"/>
          <w:szCs w:val="24"/>
        </w:rPr>
        <w:br w:type="page"/>
      </w:r>
    </w:p>
    <w:p w:rsidR="001A718B" w:rsidRDefault="00EF7C83">
      <w:pPr>
        <w:spacing w:line="360" w:lineRule="auto"/>
        <w:jc w:val="center"/>
        <w:outlineLvl w:val="3"/>
        <w:rPr>
          <w:rFonts w:ascii="仿宋" w:eastAsia="仿宋" w:hAnsi="仿宋" w:cs="仿宋"/>
          <w:b/>
          <w:bCs/>
          <w:sz w:val="24"/>
          <w:szCs w:val="24"/>
        </w:rPr>
      </w:pPr>
      <w:r>
        <w:rPr>
          <w:rFonts w:ascii="仿宋" w:eastAsia="仿宋" w:hAnsi="仿宋" w:cs="仿宋" w:hint="eastAsia"/>
          <w:b/>
          <w:bCs/>
          <w:sz w:val="24"/>
          <w:szCs w:val="24"/>
        </w:rPr>
        <w:lastRenderedPageBreak/>
        <w:t>法定代表人授权书</w:t>
      </w:r>
    </w:p>
    <w:p w:rsidR="001A718B" w:rsidRDefault="00EF7C83">
      <w:pPr>
        <w:snapToGrid w:val="0"/>
        <w:spacing w:beforeLines="50" w:before="156" w:after="50" w:line="360" w:lineRule="auto"/>
        <w:rPr>
          <w:rFonts w:ascii="仿宋" w:eastAsia="仿宋" w:hAnsi="仿宋" w:cs="仿宋"/>
          <w:b/>
          <w:bCs/>
          <w:sz w:val="24"/>
          <w:szCs w:val="24"/>
        </w:rPr>
      </w:pPr>
      <w:r>
        <w:rPr>
          <w:rFonts w:ascii="仿宋" w:eastAsia="仿宋" w:hAnsi="仿宋" w:cs="仿宋" w:hint="eastAsia"/>
          <w:bCs/>
          <w:sz w:val="24"/>
          <w:szCs w:val="24"/>
        </w:rPr>
        <w:t>致：</w:t>
      </w:r>
      <w:r>
        <w:rPr>
          <w:rFonts w:ascii="仿宋" w:eastAsia="仿宋" w:hAnsi="仿宋" w:cs="仿宋" w:hint="eastAsia"/>
          <w:sz w:val="24"/>
          <w:szCs w:val="24"/>
          <w:u w:val="single"/>
        </w:rPr>
        <w:t xml:space="preserve">             </w:t>
      </w:r>
      <w:r>
        <w:rPr>
          <w:rFonts w:ascii="仿宋" w:eastAsia="仿宋" w:hAnsi="仿宋" w:cs="仿宋" w:hint="eastAsia"/>
          <w:sz w:val="24"/>
          <w:szCs w:val="24"/>
        </w:rPr>
        <w:t>（采购机构名称）</w:t>
      </w:r>
      <w:r>
        <w:rPr>
          <w:rFonts w:ascii="仿宋" w:eastAsia="仿宋" w:hAnsi="仿宋" w:cs="仿宋" w:hint="eastAsia"/>
          <w:b/>
          <w:bCs/>
          <w:sz w:val="24"/>
          <w:szCs w:val="24"/>
        </w:rPr>
        <w:t xml:space="preserve"> </w:t>
      </w:r>
      <w:r>
        <w:rPr>
          <w:rFonts w:ascii="仿宋" w:eastAsia="仿宋" w:hAnsi="仿宋" w:cs="仿宋" w:hint="eastAsia"/>
          <w:sz w:val="24"/>
          <w:szCs w:val="24"/>
        </w:rPr>
        <w:t>：</w:t>
      </w:r>
    </w:p>
    <w:p w:rsidR="001A718B" w:rsidRDefault="00EF7C83">
      <w:pPr>
        <w:snapToGrid w:val="0"/>
        <w:spacing w:beforeLines="50" w:before="156" w:after="50" w:line="360" w:lineRule="auto"/>
        <w:ind w:firstLineChars="300" w:firstLine="720"/>
        <w:rPr>
          <w:rFonts w:ascii="仿宋" w:eastAsia="仿宋" w:hAnsi="仿宋" w:cs="仿宋"/>
          <w:sz w:val="24"/>
          <w:szCs w:val="24"/>
        </w:rPr>
      </w:pPr>
      <w:r>
        <w:rPr>
          <w:rFonts w:ascii="仿宋" w:eastAsia="仿宋" w:hAnsi="仿宋" w:cs="仿宋" w:hint="eastAsia"/>
          <w:sz w:val="24"/>
          <w:szCs w:val="24"/>
        </w:rPr>
        <w:t>我</w:t>
      </w:r>
      <w:r>
        <w:rPr>
          <w:rFonts w:ascii="仿宋" w:eastAsia="仿宋" w:hAnsi="仿宋" w:cs="仿宋" w:hint="eastAsia"/>
          <w:sz w:val="24"/>
          <w:szCs w:val="24"/>
          <w:u w:val="single"/>
        </w:rPr>
        <w:t xml:space="preserve">           </w:t>
      </w:r>
      <w:r>
        <w:rPr>
          <w:rFonts w:ascii="仿宋" w:eastAsia="仿宋" w:hAnsi="仿宋" w:cs="仿宋" w:hint="eastAsia"/>
          <w:sz w:val="24"/>
          <w:szCs w:val="24"/>
        </w:rPr>
        <w:t>（姓名）系</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（供应商名称）的法定代表人，现授权委托本单位在职职工 </w:t>
      </w:r>
      <w:r>
        <w:rPr>
          <w:rFonts w:ascii="仿宋" w:eastAsia="仿宋" w:hAnsi="仿宋" w:cs="仿宋" w:hint="eastAsia"/>
          <w:sz w:val="24"/>
          <w:szCs w:val="24"/>
          <w:u w:val="single"/>
        </w:rPr>
        <w:t xml:space="preserve">          </w:t>
      </w:r>
      <w:r>
        <w:rPr>
          <w:rFonts w:ascii="仿宋" w:eastAsia="仿宋" w:hAnsi="仿宋" w:cs="仿宋" w:hint="eastAsia"/>
          <w:sz w:val="24"/>
          <w:szCs w:val="24"/>
        </w:rPr>
        <w:t>（姓名）以我方的名义参加</w:t>
      </w:r>
      <w:r>
        <w:rPr>
          <w:rFonts w:ascii="仿宋" w:eastAsia="仿宋" w:hAnsi="仿宋" w:cs="仿宋" w:hint="eastAsia"/>
          <w:sz w:val="24"/>
          <w:szCs w:val="24"/>
          <w:u w:val="single"/>
        </w:rPr>
        <w:t xml:space="preserve">              </w:t>
      </w:r>
      <w:r>
        <w:rPr>
          <w:rFonts w:ascii="仿宋" w:eastAsia="仿宋" w:hAnsi="仿宋" w:cs="仿宋" w:hint="eastAsia"/>
          <w:sz w:val="24"/>
          <w:szCs w:val="24"/>
        </w:rPr>
        <w:t>项目的响应活动，并代表我方全权办理针对上述项目的响应、开标、评标、签约等具体事务和签署相关文件。</w:t>
      </w:r>
    </w:p>
    <w:p w:rsidR="001A718B" w:rsidRDefault="00EF7C83">
      <w:pPr>
        <w:snapToGrid w:val="0"/>
        <w:spacing w:beforeLines="50" w:before="156" w:after="50" w:line="360" w:lineRule="auto"/>
        <w:rPr>
          <w:rFonts w:ascii="仿宋" w:eastAsia="仿宋" w:hAnsi="仿宋" w:cs="仿宋"/>
          <w:sz w:val="24"/>
          <w:szCs w:val="24"/>
        </w:rPr>
      </w:pPr>
      <w:r>
        <w:rPr>
          <w:rFonts w:ascii="仿宋" w:eastAsia="仿宋" w:hAnsi="仿宋" w:cs="仿宋" w:hint="eastAsia"/>
          <w:sz w:val="24"/>
          <w:szCs w:val="24"/>
        </w:rPr>
        <w:t xml:space="preserve">    我方对被授权人的签名负全部责任。</w:t>
      </w:r>
    </w:p>
    <w:p w:rsidR="001A718B" w:rsidRDefault="00EF7C83">
      <w:pPr>
        <w:snapToGrid w:val="0"/>
        <w:spacing w:beforeLines="50" w:before="156" w:after="50" w:line="360" w:lineRule="auto"/>
        <w:ind w:firstLine="480"/>
        <w:rPr>
          <w:rFonts w:ascii="仿宋" w:eastAsia="仿宋" w:hAnsi="仿宋" w:cs="仿宋"/>
          <w:sz w:val="24"/>
          <w:szCs w:val="24"/>
        </w:rPr>
      </w:pPr>
      <w:r>
        <w:rPr>
          <w:rFonts w:ascii="仿宋" w:eastAsia="仿宋" w:hAnsi="仿宋" w:cs="仿宋" w:hint="eastAsia"/>
          <w:sz w:val="24"/>
          <w:szCs w:val="24"/>
        </w:rPr>
        <w:t>在撤销授权的书面通知以前，本授权书一直有效。被授权人在授权书有效期内签署的所有文件不因授权的撤销而失效。</w:t>
      </w:r>
    </w:p>
    <w:p w:rsidR="001A718B" w:rsidRDefault="00EF7C83">
      <w:pPr>
        <w:snapToGrid w:val="0"/>
        <w:spacing w:beforeLines="50" w:before="156" w:after="50" w:line="360" w:lineRule="auto"/>
        <w:ind w:firstLine="480"/>
        <w:rPr>
          <w:rFonts w:ascii="仿宋" w:eastAsia="仿宋" w:hAnsi="仿宋" w:cs="仿宋"/>
          <w:sz w:val="24"/>
          <w:szCs w:val="24"/>
        </w:rPr>
      </w:pPr>
      <w:r>
        <w:rPr>
          <w:rFonts w:ascii="仿宋" w:eastAsia="仿宋" w:hAnsi="仿宋" w:cs="仿宋" w:hint="eastAsia"/>
          <w:sz w:val="24"/>
          <w:szCs w:val="24"/>
        </w:rPr>
        <w:t>被授权人无转委托权，特此委托。</w:t>
      </w:r>
    </w:p>
    <w:p w:rsidR="001A718B" w:rsidRDefault="001A718B">
      <w:pPr>
        <w:snapToGrid w:val="0"/>
        <w:spacing w:beforeLines="50" w:before="156" w:after="50" w:line="360" w:lineRule="auto"/>
        <w:rPr>
          <w:rFonts w:ascii="仿宋" w:eastAsia="仿宋" w:hAnsi="仿宋" w:cs="仿宋"/>
          <w:sz w:val="24"/>
          <w:szCs w:val="24"/>
        </w:rPr>
      </w:pPr>
    </w:p>
    <w:p w:rsidR="001A718B" w:rsidRDefault="00EF7C83">
      <w:pPr>
        <w:snapToGrid w:val="0"/>
        <w:spacing w:beforeLines="50" w:before="156" w:after="50" w:line="360" w:lineRule="auto"/>
        <w:rPr>
          <w:rFonts w:ascii="仿宋" w:eastAsia="仿宋" w:hAnsi="仿宋" w:cs="仿宋"/>
          <w:sz w:val="24"/>
          <w:szCs w:val="24"/>
          <w:u w:val="single"/>
        </w:rPr>
      </w:pPr>
      <w:r>
        <w:rPr>
          <w:rFonts w:ascii="仿宋" w:eastAsia="仿宋" w:hAnsi="仿宋" w:cs="仿宋" w:hint="eastAsia"/>
          <w:sz w:val="24"/>
          <w:szCs w:val="24"/>
        </w:rPr>
        <w:t>被授权人签名：</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法定代表人签章：</w:t>
      </w:r>
      <w:r>
        <w:rPr>
          <w:rFonts w:ascii="仿宋" w:eastAsia="仿宋" w:hAnsi="仿宋" w:cs="仿宋" w:hint="eastAsia"/>
          <w:sz w:val="24"/>
          <w:szCs w:val="24"/>
          <w:u w:val="single"/>
        </w:rPr>
        <w:t xml:space="preserve">          </w:t>
      </w:r>
    </w:p>
    <w:p w:rsidR="001A718B" w:rsidRDefault="00EF7C83">
      <w:pPr>
        <w:snapToGrid w:val="0"/>
        <w:spacing w:beforeLines="50" w:before="156" w:after="50" w:line="360" w:lineRule="auto"/>
        <w:ind w:firstLineChars="400" w:firstLine="960"/>
        <w:rPr>
          <w:rFonts w:ascii="仿宋" w:eastAsia="仿宋" w:hAnsi="仿宋" w:cs="仿宋"/>
          <w:sz w:val="24"/>
          <w:szCs w:val="24"/>
        </w:rPr>
      </w:pPr>
      <w:r>
        <w:rPr>
          <w:rFonts w:ascii="仿宋" w:eastAsia="仿宋" w:hAnsi="仿宋" w:cs="仿宋" w:hint="eastAsia"/>
          <w:sz w:val="24"/>
          <w:szCs w:val="24"/>
        </w:rPr>
        <w:t>职务：</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职务：</w:t>
      </w:r>
      <w:r>
        <w:rPr>
          <w:rFonts w:ascii="仿宋" w:eastAsia="仿宋" w:hAnsi="仿宋" w:cs="仿宋" w:hint="eastAsia"/>
          <w:sz w:val="24"/>
          <w:szCs w:val="24"/>
          <w:u w:val="single"/>
        </w:rPr>
        <w:t xml:space="preserve">           </w:t>
      </w:r>
    </w:p>
    <w:p w:rsidR="001A718B" w:rsidRDefault="00EF7C83">
      <w:pPr>
        <w:snapToGrid w:val="0"/>
        <w:spacing w:beforeLines="50" w:before="156" w:after="50" w:line="360" w:lineRule="auto"/>
        <w:rPr>
          <w:rFonts w:ascii="仿宋" w:eastAsia="仿宋" w:hAnsi="仿宋" w:cs="仿宋"/>
          <w:sz w:val="24"/>
          <w:szCs w:val="24"/>
        </w:rPr>
      </w:pPr>
      <w:r>
        <w:rPr>
          <w:rFonts w:ascii="仿宋" w:eastAsia="仿宋" w:hAnsi="仿宋" w:cs="仿宋" w:hint="eastAsia"/>
          <w:sz w:val="24"/>
          <w:szCs w:val="24"/>
        </w:rPr>
        <w:t>被授权人身份证号码：</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
    <w:p w:rsidR="001A718B" w:rsidRDefault="00EF7C83">
      <w:pPr>
        <w:snapToGrid w:val="0"/>
        <w:spacing w:beforeLines="50" w:before="156" w:after="50" w:line="360" w:lineRule="auto"/>
        <w:rPr>
          <w:rFonts w:ascii="仿宋" w:eastAsia="仿宋" w:hAnsi="仿宋" w:cs="仿宋"/>
          <w:sz w:val="24"/>
          <w:szCs w:val="24"/>
        </w:rPr>
      </w:pPr>
      <w:r>
        <w:rPr>
          <w:rFonts w:ascii="仿宋" w:eastAsia="仿宋" w:hAnsi="仿宋" w:cs="仿宋" w:hint="eastAsia"/>
          <w:sz w:val="24"/>
          <w:szCs w:val="24"/>
        </w:rPr>
        <w:t xml:space="preserve">                                     供应商公章：</w:t>
      </w:r>
    </w:p>
    <w:p w:rsidR="001A718B" w:rsidRDefault="00EF7C83">
      <w:pPr>
        <w:snapToGrid w:val="0"/>
        <w:spacing w:beforeLines="50" w:before="156" w:after="50" w:line="360" w:lineRule="auto"/>
        <w:jc w:val="center"/>
        <w:rPr>
          <w:rFonts w:ascii="仿宋" w:eastAsia="仿宋" w:hAnsi="仿宋" w:cs="仿宋"/>
          <w:sz w:val="24"/>
          <w:szCs w:val="24"/>
        </w:rPr>
      </w:pPr>
      <w:r>
        <w:rPr>
          <w:rFonts w:ascii="仿宋" w:eastAsia="仿宋" w:hAnsi="仿宋" w:cs="仿宋" w:hint="eastAsia"/>
          <w:sz w:val="24"/>
          <w:szCs w:val="24"/>
        </w:rPr>
        <w:t xml:space="preserve">                                        年    月    日</w:t>
      </w: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3"/>
      </w:tblGrid>
      <w:tr w:rsidR="001A718B">
        <w:trPr>
          <w:trHeight w:val="2917"/>
        </w:trPr>
        <w:tc>
          <w:tcPr>
            <w:tcW w:w="8413" w:type="dxa"/>
          </w:tcPr>
          <w:p w:rsidR="001A718B" w:rsidRDefault="001A718B">
            <w:pPr>
              <w:spacing w:line="360" w:lineRule="auto"/>
              <w:rPr>
                <w:rFonts w:ascii="仿宋" w:eastAsia="仿宋" w:hAnsi="仿宋" w:cs="仿宋"/>
                <w:b/>
                <w:sz w:val="24"/>
                <w:szCs w:val="24"/>
              </w:rPr>
            </w:pPr>
          </w:p>
          <w:p w:rsidR="001A718B" w:rsidRDefault="00EF7C83">
            <w:pPr>
              <w:spacing w:line="360" w:lineRule="auto"/>
              <w:ind w:firstLineChars="150" w:firstLine="361"/>
              <w:jc w:val="center"/>
              <w:rPr>
                <w:rFonts w:ascii="仿宋" w:eastAsia="仿宋" w:hAnsi="仿宋" w:cs="仿宋"/>
                <w:b/>
                <w:sz w:val="24"/>
                <w:szCs w:val="24"/>
              </w:rPr>
            </w:pPr>
            <w:r>
              <w:rPr>
                <w:rFonts w:ascii="仿宋" w:eastAsia="仿宋" w:hAnsi="仿宋" w:cs="仿宋" w:hint="eastAsia"/>
                <w:b/>
                <w:sz w:val="24"/>
                <w:szCs w:val="24"/>
              </w:rPr>
              <w:t>委托代理人身份证复印件粘贴处</w:t>
            </w:r>
          </w:p>
        </w:tc>
      </w:tr>
    </w:tbl>
    <w:p w:rsidR="001A718B" w:rsidRDefault="001A718B">
      <w:pPr>
        <w:pStyle w:val="a2"/>
        <w:rPr>
          <w:rFonts w:ascii="仿宋" w:eastAsia="仿宋" w:hAnsi="仿宋" w:cs="仿宋"/>
          <w:sz w:val="24"/>
          <w:szCs w:val="24"/>
        </w:rPr>
      </w:pPr>
    </w:p>
    <w:p w:rsidR="001A718B" w:rsidRDefault="001A718B">
      <w:pPr>
        <w:snapToGrid w:val="0"/>
        <w:spacing w:line="360" w:lineRule="auto"/>
        <w:jc w:val="center"/>
        <w:rPr>
          <w:rFonts w:ascii="仿宋" w:eastAsia="仿宋" w:hAnsi="仿宋" w:cs="仿宋"/>
          <w:sz w:val="24"/>
          <w:szCs w:val="24"/>
        </w:rPr>
      </w:pPr>
    </w:p>
    <w:p w:rsidR="001A718B" w:rsidRDefault="001A718B">
      <w:pPr>
        <w:snapToGrid w:val="0"/>
        <w:spacing w:beforeLines="50" w:before="156" w:after="50" w:line="360" w:lineRule="auto"/>
        <w:jc w:val="center"/>
        <w:rPr>
          <w:rFonts w:ascii="仿宋" w:eastAsia="仿宋" w:hAnsi="仿宋" w:cs="仿宋"/>
          <w:sz w:val="24"/>
          <w:szCs w:val="24"/>
        </w:rPr>
      </w:pPr>
    </w:p>
    <w:p w:rsidR="001A718B" w:rsidRDefault="001A718B">
      <w:pPr>
        <w:pStyle w:val="a0"/>
      </w:pPr>
    </w:p>
    <w:p w:rsidR="001A718B" w:rsidRDefault="001A718B">
      <w:pPr>
        <w:pStyle w:val="a0"/>
      </w:pPr>
    </w:p>
    <w:p w:rsidR="001A718B" w:rsidRDefault="001A718B">
      <w:pPr>
        <w:pStyle w:val="a2"/>
        <w:rPr>
          <w:lang w:val="en-US"/>
        </w:rPr>
      </w:pPr>
    </w:p>
    <w:p w:rsidR="001A718B" w:rsidRDefault="00EF7C83">
      <w:pPr>
        <w:spacing w:line="360" w:lineRule="auto"/>
        <w:jc w:val="center"/>
        <w:outlineLvl w:val="3"/>
        <w:rPr>
          <w:rFonts w:ascii="仿宋" w:eastAsia="仿宋" w:hAnsi="仿宋" w:cs="仿宋"/>
          <w:b/>
          <w:sz w:val="30"/>
          <w:szCs w:val="30"/>
        </w:rPr>
      </w:pPr>
      <w:r>
        <w:rPr>
          <w:rFonts w:ascii="仿宋" w:eastAsia="仿宋" w:hAnsi="仿宋" w:cs="仿宋" w:hint="eastAsia"/>
          <w:b/>
          <w:sz w:val="30"/>
          <w:szCs w:val="30"/>
        </w:rPr>
        <w:t>承诺书</w:t>
      </w:r>
    </w:p>
    <w:p w:rsidR="001A718B" w:rsidRDefault="001A718B">
      <w:pPr>
        <w:spacing w:beforeLines="50" w:before="156" w:afterLines="50" w:after="156" w:line="360" w:lineRule="auto"/>
        <w:ind w:rightChars="50" w:right="105"/>
        <w:jc w:val="center"/>
        <w:rPr>
          <w:rFonts w:ascii="仿宋" w:eastAsia="仿宋" w:hAnsi="仿宋" w:cs="仿宋"/>
          <w:b/>
          <w:spacing w:val="10"/>
          <w:sz w:val="24"/>
          <w:szCs w:val="24"/>
        </w:rPr>
      </w:pPr>
    </w:p>
    <w:p w:rsidR="001A718B" w:rsidRDefault="00EF7C83">
      <w:pPr>
        <w:spacing w:beforeLines="50" w:before="156" w:afterLines="50" w:after="156" w:line="360" w:lineRule="auto"/>
        <w:ind w:rightChars="50" w:right="105" w:firstLineChars="150" w:firstLine="360"/>
        <w:rPr>
          <w:rFonts w:ascii="仿宋" w:eastAsia="仿宋" w:hAnsi="仿宋" w:cs="仿宋"/>
          <w:sz w:val="24"/>
          <w:szCs w:val="24"/>
        </w:rPr>
      </w:pPr>
      <w:r>
        <w:rPr>
          <w:rFonts w:ascii="仿宋" w:eastAsia="仿宋" w:hAnsi="仿宋" w:cs="仿宋" w:hint="eastAsia"/>
          <w:sz w:val="24"/>
          <w:szCs w:val="24"/>
        </w:rPr>
        <w:t>我公司自愿参加温州市兴城工程造价审计咨询事务所（普通合伙）组织的本次采购活动并提交响应文件。我公司郑重承诺，如果我公司的报价被确定为成交，我公司对于成交项目，将</w:t>
      </w:r>
      <w:proofErr w:type="gramStart"/>
      <w:r>
        <w:rPr>
          <w:rFonts w:ascii="仿宋" w:eastAsia="仿宋" w:hAnsi="仿宋" w:cs="仿宋" w:hint="eastAsia"/>
          <w:sz w:val="24"/>
          <w:szCs w:val="24"/>
        </w:rPr>
        <w:t>完全响应</w:t>
      </w:r>
      <w:proofErr w:type="gramEnd"/>
      <w:r>
        <w:rPr>
          <w:rFonts w:ascii="仿宋" w:eastAsia="仿宋" w:hAnsi="仿宋" w:cs="仿宋" w:hint="eastAsia"/>
          <w:sz w:val="24"/>
          <w:szCs w:val="24"/>
        </w:rPr>
        <w:t>询价采购文件要求提供产品或服务和售后服务的工作。</w:t>
      </w:r>
    </w:p>
    <w:p w:rsidR="001A718B" w:rsidRDefault="001A718B">
      <w:pPr>
        <w:spacing w:line="360" w:lineRule="auto"/>
        <w:ind w:leftChars="100" w:left="210" w:firstLineChars="100" w:firstLine="240"/>
        <w:rPr>
          <w:rFonts w:ascii="仿宋" w:eastAsia="仿宋" w:hAnsi="仿宋" w:cs="仿宋"/>
          <w:sz w:val="24"/>
          <w:szCs w:val="24"/>
        </w:rPr>
      </w:pPr>
    </w:p>
    <w:p w:rsidR="001A718B" w:rsidRDefault="001A718B">
      <w:pPr>
        <w:spacing w:line="360" w:lineRule="auto"/>
        <w:ind w:leftChars="100" w:left="210" w:firstLineChars="100" w:firstLine="240"/>
        <w:rPr>
          <w:rFonts w:ascii="仿宋" w:eastAsia="仿宋" w:hAnsi="仿宋" w:cs="仿宋"/>
          <w:sz w:val="24"/>
          <w:szCs w:val="24"/>
        </w:rPr>
      </w:pPr>
    </w:p>
    <w:p w:rsidR="001A718B" w:rsidRDefault="001A718B">
      <w:pPr>
        <w:spacing w:line="360" w:lineRule="auto"/>
        <w:ind w:leftChars="100" w:left="210" w:firstLineChars="100" w:firstLine="240"/>
        <w:rPr>
          <w:rFonts w:ascii="仿宋" w:eastAsia="仿宋" w:hAnsi="仿宋" w:cs="仿宋"/>
          <w:sz w:val="24"/>
          <w:szCs w:val="24"/>
        </w:rPr>
      </w:pPr>
    </w:p>
    <w:p w:rsidR="001A718B" w:rsidRDefault="00EF7C83">
      <w:pPr>
        <w:spacing w:beforeLines="50" w:before="156" w:afterLines="50" w:after="156" w:line="360" w:lineRule="auto"/>
        <w:ind w:rightChars="50" w:right="105"/>
        <w:rPr>
          <w:rFonts w:ascii="仿宋" w:eastAsia="仿宋" w:hAnsi="仿宋" w:cs="仿宋"/>
          <w:bCs/>
          <w:spacing w:val="20"/>
          <w:position w:val="2"/>
          <w:sz w:val="24"/>
          <w:szCs w:val="24"/>
        </w:rPr>
      </w:pPr>
      <w:r>
        <w:rPr>
          <w:rFonts w:ascii="仿宋" w:eastAsia="仿宋" w:hAnsi="仿宋" w:cs="仿宋" w:hint="eastAsia"/>
          <w:bCs/>
          <w:spacing w:val="20"/>
          <w:position w:val="2"/>
          <w:sz w:val="24"/>
          <w:szCs w:val="24"/>
        </w:rPr>
        <w:t>供应商：</w:t>
      </w:r>
      <w:r>
        <w:rPr>
          <w:rFonts w:ascii="仿宋" w:eastAsia="仿宋" w:hAnsi="仿宋" w:cs="仿宋" w:hint="eastAsia"/>
          <w:bCs/>
          <w:spacing w:val="20"/>
          <w:position w:val="2"/>
          <w:sz w:val="24"/>
          <w:szCs w:val="24"/>
          <w:u w:val="single"/>
        </w:rPr>
        <w:t xml:space="preserve">                 </w:t>
      </w:r>
      <w:r>
        <w:rPr>
          <w:rFonts w:ascii="仿宋" w:eastAsia="仿宋" w:hAnsi="仿宋" w:cs="仿宋" w:hint="eastAsia"/>
          <w:bCs/>
          <w:spacing w:val="20"/>
          <w:position w:val="2"/>
          <w:sz w:val="24"/>
          <w:szCs w:val="24"/>
        </w:rPr>
        <w:t xml:space="preserve"> （盖章）</w:t>
      </w:r>
    </w:p>
    <w:p w:rsidR="001A718B" w:rsidRDefault="00EF7C83">
      <w:pPr>
        <w:spacing w:beforeLines="50" w:before="156" w:afterLines="50" w:after="156" w:line="360" w:lineRule="auto"/>
        <w:ind w:rightChars="50" w:right="105"/>
        <w:rPr>
          <w:rFonts w:ascii="仿宋" w:eastAsia="仿宋" w:hAnsi="仿宋" w:cs="仿宋"/>
          <w:bCs/>
          <w:spacing w:val="20"/>
          <w:position w:val="2"/>
          <w:sz w:val="24"/>
          <w:szCs w:val="24"/>
        </w:rPr>
      </w:pPr>
      <w:r>
        <w:rPr>
          <w:rFonts w:ascii="仿宋" w:eastAsia="仿宋" w:hAnsi="仿宋" w:cs="仿宋" w:hint="eastAsia"/>
          <w:bCs/>
          <w:spacing w:val="20"/>
          <w:position w:val="2"/>
          <w:sz w:val="24"/>
          <w:szCs w:val="24"/>
        </w:rPr>
        <w:t>法定代表人或委托代理人：</w:t>
      </w:r>
      <w:r>
        <w:rPr>
          <w:rFonts w:ascii="仿宋" w:eastAsia="仿宋" w:hAnsi="仿宋" w:cs="仿宋" w:hint="eastAsia"/>
          <w:bCs/>
          <w:spacing w:val="20"/>
          <w:position w:val="2"/>
          <w:sz w:val="24"/>
          <w:szCs w:val="24"/>
          <w:u w:val="single"/>
        </w:rPr>
        <w:t xml:space="preserve">     </w:t>
      </w:r>
      <w:r>
        <w:rPr>
          <w:rFonts w:ascii="仿宋" w:eastAsia="仿宋" w:hAnsi="仿宋" w:cs="仿宋" w:hint="eastAsia"/>
          <w:bCs/>
          <w:spacing w:val="20"/>
          <w:position w:val="2"/>
          <w:sz w:val="24"/>
          <w:szCs w:val="24"/>
        </w:rPr>
        <w:t>（签字或签章）</w:t>
      </w:r>
    </w:p>
    <w:p w:rsidR="001A718B" w:rsidRDefault="00EF7C83">
      <w:pPr>
        <w:spacing w:beforeLines="50" w:before="156" w:afterLines="50" w:after="156" w:line="360" w:lineRule="auto"/>
        <w:ind w:rightChars="50" w:right="105"/>
        <w:rPr>
          <w:rFonts w:ascii="仿宋" w:eastAsia="仿宋" w:hAnsi="仿宋" w:cs="仿宋"/>
          <w:bCs/>
          <w:spacing w:val="20"/>
          <w:position w:val="2"/>
          <w:sz w:val="24"/>
          <w:szCs w:val="24"/>
        </w:rPr>
      </w:pPr>
      <w:r>
        <w:rPr>
          <w:rFonts w:ascii="仿宋" w:eastAsia="仿宋" w:hAnsi="仿宋" w:cs="仿宋" w:hint="eastAsia"/>
          <w:bCs/>
          <w:spacing w:val="20"/>
          <w:position w:val="2"/>
          <w:sz w:val="24"/>
          <w:szCs w:val="24"/>
        </w:rPr>
        <w:t>日 期：</w:t>
      </w:r>
      <w:r>
        <w:rPr>
          <w:rFonts w:ascii="仿宋" w:eastAsia="仿宋" w:hAnsi="仿宋" w:cs="仿宋" w:hint="eastAsia"/>
          <w:bCs/>
          <w:spacing w:val="20"/>
          <w:position w:val="2"/>
          <w:sz w:val="24"/>
          <w:szCs w:val="24"/>
          <w:u w:val="single"/>
        </w:rPr>
        <w:t xml:space="preserve">                      </w:t>
      </w:r>
      <w:r>
        <w:rPr>
          <w:rFonts w:ascii="仿宋" w:eastAsia="仿宋" w:hAnsi="仿宋" w:cs="仿宋" w:hint="eastAsia"/>
          <w:bCs/>
          <w:spacing w:val="20"/>
          <w:position w:val="2"/>
          <w:sz w:val="24"/>
          <w:szCs w:val="24"/>
        </w:rPr>
        <w:t xml:space="preserve">                                   </w:t>
      </w:r>
    </w:p>
    <w:p w:rsidR="001A718B" w:rsidRDefault="001A718B">
      <w:pPr>
        <w:spacing w:beforeLines="50" w:before="156" w:afterLines="50" w:after="156" w:line="360" w:lineRule="auto"/>
        <w:ind w:rightChars="50" w:right="105" w:firstLineChars="1100" w:firstLine="3080"/>
        <w:rPr>
          <w:rFonts w:ascii="仿宋" w:eastAsia="仿宋" w:hAnsi="仿宋" w:cs="仿宋"/>
          <w:bCs/>
          <w:spacing w:val="20"/>
          <w:position w:val="2"/>
          <w:sz w:val="24"/>
          <w:szCs w:val="24"/>
        </w:rPr>
      </w:pPr>
    </w:p>
    <w:p w:rsidR="001A718B" w:rsidRDefault="001A718B">
      <w:pPr>
        <w:spacing w:beforeLines="50" w:before="156" w:afterLines="50" w:after="156" w:line="360" w:lineRule="auto"/>
        <w:ind w:rightChars="50" w:right="105"/>
        <w:rPr>
          <w:rFonts w:ascii="仿宋" w:eastAsia="仿宋" w:hAnsi="仿宋" w:cs="仿宋"/>
          <w:b/>
          <w:spacing w:val="10"/>
          <w:sz w:val="24"/>
          <w:szCs w:val="24"/>
        </w:rPr>
      </w:pPr>
    </w:p>
    <w:p w:rsidR="001A718B" w:rsidRDefault="001A718B">
      <w:pPr>
        <w:spacing w:beforeLines="50" w:before="156" w:afterLines="50" w:after="156" w:line="360" w:lineRule="auto"/>
        <w:ind w:rightChars="50" w:right="105"/>
        <w:rPr>
          <w:rFonts w:ascii="仿宋" w:eastAsia="仿宋" w:hAnsi="仿宋" w:cs="仿宋"/>
          <w:b/>
          <w:spacing w:val="10"/>
          <w:sz w:val="24"/>
          <w:szCs w:val="24"/>
        </w:rPr>
      </w:pPr>
    </w:p>
    <w:p w:rsidR="001A718B" w:rsidRDefault="001A718B">
      <w:pPr>
        <w:spacing w:beforeLines="50" w:before="156" w:afterLines="50" w:after="156" w:line="360" w:lineRule="auto"/>
        <w:ind w:rightChars="50" w:right="105"/>
        <w:rPr>
          <w:rFonts w:ascii="仿宋" w:eastAsia="仿宋" w:hAnsi="仿宋" w:cs="仿宋"/>
          <w:b/>
          <w:spacing w:val="10"/>
          <w:sz w:val="24"/>
          <w:szCs w:val="24"/>
        </w:rPr>
      </w:pPr>
    </w:p>
    <w:p w:rsidR="001A718B" w:rsidRDefault="001A718B">
      <w:pPr>
        <w:spacing w:beforeLines="50" w:before="156" w:afterLines="50" w:after="156" w:line="360" w:lineRule="auto"/>
        <w:ind w:leftChars="50" w:left="105" w:rightChars="50" w:right="105"/>
        <w:jc w:val="center"/>
        <w:rPr>
          <w:rFonts w:ascii="仿宋" w:eastAsia="仿宋" w:hAnsi="仿宋" w:cs="仿宋"/>
          <w:b/>
          <w:spacing w:val="10"/>
          <w:sz w:val="24"/>
          <w:szCs w:val="24"/>
        </w:rPr>
      </w:pPr>
    </w:p>
    <w:p w:rsidR="001A718B" w:rsidRDefault="001A718B">
      <w:pPr>
        <w:spacing w:line="360" w:lineRule="auto"/>
        <w:jc w:val="center"/>
        <w:rPr>
          <w:rFonts w:ascii="仿宋" w:eastAsia="仿宋" w:hAnsi="仿宋" w:cs="仿宋"/>
          <w:b/>
          <w:sz w:val="32"/>
          <w:szCs w:val="32"/>
        </w:rPr>
      </w:pPr>
    </w:p>
    <w:p w:rsidR="001A718B" w:rsidRDefault="001A718B">
      <w:pPr>
        <w:spacing w:line="360" w:lineRule="auto"/>
        <w:jc w:val="center"/>
        <w:rPr>
          <w:rFonts w:ascii="仿宋" w:eastAsia="仿宋" w:hAnsi="仿宋" w:cs="仿宋"/>
          <w:b/>
          <w:sz w:val="32"/>
          <w:szCs w:val="32"/>
        </w:rPr>
      </w:pPr>
    </w:p>
    <w:p w:rsidR="001A718B" w:rsidRDefault="001A718B">
      <w:pPr>
        <w:pStyle w:val="a0"/>
      </w:pPr>
    </w:p>
    <w:p w:rsidR="001A718B" w:rsidRDefault="001A718B">
      <w:pPr>
        <w:spacing w:line="360" w:lineRule="auto"/>
        <w:jc w:val="center"/>
        <w:rPr>
          <w:rFonts w:ascii="仿宋" w:eastAsia="仿宋" w:hAnsi="仿宋" w:cs="仿宋"/>
          <w:b/>
          <w:sz w:val="32"/>
          <w:szCs w:val="32"/>
        </w:rPr>
      </w:pPr>
    </w:p>
    <w:p w:rsidR="001A718B" w:rsidRDefault="00EF7C83">
      <w:pPr>
        <w:spacing w:line="360" w:lineRule="auto"/>
        <w:jc w:val="center"/>
        <w:rPr>
          <w:rFonts w:ascii="仿宋" w:eastAsia="仿宋" w:hAnsi="仿宋" w:cs="仿宋"/>
          <w:b/>
          <w:bCs/>
          <w:sz w:val="32"/>
          <w:szCs w:val="32"/>
        </w:rPr>
      </w:pPr>
      <w:r>
        <w:rPr>
          <w:rFonts w:ascii="仿宋" w:eastAsia="仿宋" w:hAnsi="仿宋" w:cs="仿宋" w:hint="eastAsia"/>
          <w:b/>
          <w:sz w:val="32"/>
          <w:szCs w:val="32"/>
        </w:rPr>
        <w:lastRenderedPageBreak/>
        <w:t>投 标 函</w:t>
      </w:r>
    </w:p>
    <w:p w:rsidR="001A718B" w:rsidRDefault="00EF7C83">
      <w:pPr>
        <w:snapToGrid w:val="0"/>
        <w:spacing w:line="360" w:lineRule="auto"/>
        <w:rPr>
          <w:rFonts w:ascii="仿宋" w:eastAsia="仿宋" w:hAnsi="仿宋" w:cs="仿宋"/>
          <w:sz w:val="24"/>
          <w:szCs w:val="24"/>
        </w:rPr>
      </w:pPr>
      <w:r>
        <w:rPr>
          <w:rFonts w:ascii="仿宋" w:eastAsia="仿宋" w:hAnsi="仿宋" w:cs="仿宋" w:hint="eastAsia"/>
          <w:sz w:val="24"/>
          <w:szCs w:val="24"/>
        </w:rPr>
        <w:t>致：温州市兴城工程造价审计咨询事务所（普通合伙）</w:t>
      </w:r>
    </w:p>
    <w:p w:rsidR="001A718B" w:rsidRDefault="00EF7C83">
      <w:pPr>
        <w:snapToGrid w:val="0"/>
        <w:spacing w:line="360" w:lineRule="auto"/>
        <w:ind w:firstLine="540"/>
        <w:rPr>
          <w:rFonts w:ascii="仿宋" w:eastAsia="仿宋" w:hAnsi="仿宋" w:cs="仿宋"/>
          <w:sz w:val="24"/>
          <w:szCs w:val="24"/>
        </w:rPr>
      </w:pPr>
      <w:r>
        <w:rPr>
          <w:rFonts w:ascii="仿宋" w:eastAsia="仿宋" w:hAnsi="仿宋" w:cs="仿宋" w:hint="eastAsia"/>
          <w:sz w:val="24"/>
          <w:szCs w:val="24"/>
        </w:rPr>
        <w:t>根据贵方询价文件的要求，正式授权下述签字人</w:t>
      </w:r>
      <w:r>
        <w:rPr>
          <w:rFonts w:ascii="仿宋" w:eastAsia="仿宋" w:hAnsi="仿宋" w:cs="仿宋" w:hint="eastAsia"/>
          <w:sz w:val="24"/>
          <w:szCs w:val="24"/>
          <w:u w:val="single"/>
        </w:rPr>
        <w:t xml:space="preserve"> (姓名) </w:t>
      </w:r>
      <w:r>
        <w:rPr>
          <w:rFonts w:ascii="仿宋" w:eastAsia="仿宋" w:hAnsi="仿宋" w:cs="仿宋" w:hint="eastAsia"/>
          <w:sz w:val="24"/>
          <w:szCs w:val="24"/>
        </w:rPr>
        <w:t xml:space="preserve">代表供应商 </w:t>
      </w:r>
      <w:r>
        <w:rPr>
          <w:rFonts w:ascii="仿宋" w:eastAsia="仿宋" w:hAnsi="仿宋" w:cs="仿宋" w:hint="eastAsia"/>
          <w:sz w:val="24"/>
          <w:szCs w:val="24"/>
          <w:u w:val="single"/>
        </w:rPr>
        <w:t xml:space="preserve">（供应商名称） </w:t>
      </w:r>
      <w:r>
        <w:rPr>
          <w:rFonts w:ascii="仿宋" w:eastAsia="仿宋" w:hAnsi="仿宋" w:cs="仿宋" w:hint="eastAsia"/>
          <w:sz w:val="24"/>
          <w:szCs w:val="24"/>
        </w:rPr>
        <w:t>，提交下述文件。据此函，签字</w:t>
      </w:r>
      <w:proofErr w:type="gramStart"/>
      <w:r>
        <w:rPr>
          <w:rFonts w:ascii="仿宋" w:eastAsia="仿宋" w:hAnsi="仿宋" w:cs="仿宋" w:hint="eastAsia"/>
          <w:sz w:val="24"/>
          <w:szCs w:val="24"/>
        </w:rPr>
        <w:t>人兹宣布</w:t>
      </w:r>
      <w:proofErr w:type="gramEnd"/>
      <w:r>
        <w:rPr>
          <w:rFonts w:ascii="仿宋" w:eastAsia="仿宋" w:hAnsi="仿宋" w:cs="仿宋" w:hint="eastAsia"/>
          <w:sz w:val="24"/>
          <w:szCs w:val="24"/>
        </w:rPr>
        <w:t>同意如下：</w:t>
      </w:r>
    </w:p>
    <w:p w:rsidR="001A718B" w:rsidRDefault="00EF7C83">
      <w:pPr>
        <w:snapToGrid w:val="0"/>
        <w:spacing w:line="360" w:lineRule="auto"/>
        <w:ind w:firstLine="540"/>
        <w:rPr>
          <w:rFonts w:ascii="仿宋" w:eastAsia="仿宋" w:hAnsi="仿宋" w:cs="仿宋"/>
          <w:sz w:val="24"/>
          <w:szCs w:val="24"/>
        </w:rPr>
      </w:pPr>
      <w:r>
        <w:rPr>
          <w:rFonts w:ascii="仿宋" w:eastAsia="仿宋" w:hAnsi="仿宋" w:cs="仿宋" w:hint="eastAsia"/>
          <w:sz w:val="24"/>
          <w:szCs w:val="24"/>
        </w:rPr>
        <w:t>1.我方已仔细研究了______________(项目名称) 的询价文件的全部内容，愿意以承诺以下内容：</w:t>
      </w:r>
    </w:p>
    <w:p w:rsidR="001A718B" w:rsidRDefault="00EF7C83">
      <w:pPr>
        <w:snapToGrid w:val="0"/>
        <w:spacing w:line="360" w:lineRule="auto"/>
        <w:ind w:firstLine="540"/>
        <w:rPr>
          <w:rFonts w:ascii="仿宋" w:eastAsia="仿宋" w:hAnsi="仿宋" w:cs="仿宋"/>
          <w:sz w:val="24"/>
          <w:szCs w:val="24"/>
        </w:rPr>
      </w:pPr>
      <w:r>
        <w:rPr>
          <w:rFonts w:ascii="仿宋" w:eastAsia="仿宋" w:hAnsi="仿宋" w:cs="仿宋" w:hint="eastAsia"/>
          <w:sz w:val="24"/>
          <w:szCs w:val="24"/>
        </w:rPr>
        <w:t>人民币(大写)</w:t>
      </w:r>
      <w:r>
        <w:rPr>
          <w:rFonts w:ascii="仿宋" w:eastAsia="仿宋" w:hAnsi="仿宋" w:cs="仿宋" w:hint="eastAsia"/>
          <w:sz w:val="24"/>
          <w:szCs w:val="24"/>
          <w:u w:val="single"/>
        </w:rPr>
        <w:t xml:space="preserve">      </w:t>
      </w:r>
      <w:r>
        <w:rPr>
          <w:rFonts w:ascii="仿宋" w:eastAsia="仿宋" w:hAnsi="仿宋" w:cs="仿宋" w:hint="eastAsia"/>
          <w:sz w:val="24"/>
          <w:szCs w:val="24"/>
        </w:rPr>
        <w:t>元（小写</w:t>
      </w:r>
      <w:r>
        <w:rPr>
          <w:rFonts w:ascii="仿宋" w:eastAsia="仿宋" w:hAnsi="仿宋" w:cs="仿宋" w:hint="eastAsia"/>
          <w:sz w:val="24"/>
          <w:szCs w:val="24"/>
          <w:u w:val="single"/>
        </w:rPr>
        <w:t xml:space="preserve">      </w:t>
      </w:r>
      <w:r>
        <w:rPr>
          <w:rFonts w:ascii="仿宋" w:eastAsia="仿宋" w:hAnsi="仿宋" w:cs="仿宋" w:hint="eastAsia"/>
          <w:sz w:val="24"/>
          <w:szCs w:val="24"/>
        </w:rPr>
        <w:t>元）的总报价，服务期为</w:t>
      </w:r>
      <w:r>
        <w:rPr>
          <w:rFonts w:ascii="仿宋" w:eastAsia="仿宋" w:hAnsi="仿宋" w:cs="仿宋" w:hint="eastAsia"/>
          <w:sz w:val="24"/>
          <w:szCs w:val="24"/>
          <w:u w:val="single"/>
        </w:rPr>
        <w:t xml:space="preserve">       。</w:t>
      </w:r>
    </w:p>
    <w:p w:rsidR="001A718B" w:rsidRDefault="00EF7C83">
      <w:pPr>
        <w:snapToGrid w:val="0"/>
        <w:spacing w:line="360" w:lineRule="auto"/>
        <w:ind w:firstLine="540"/>
        <w:rPr>
          <w:rFonts w:ascii="仿宋" w:eastAsia="仿宋" w:hAnsi="仿宋" w:cs="仿宋"/>
          <w:sz w:val="24"/>
          <w:szCs w:val="24"/>
        </w:rPr>
      </w:pPr>
      <w:r>
        <w:rPr>
          <w:rFonts w:ascii="仿宋" w:eastAsia="仿宋" w:hAnsi="仿宋" w:cs="仿宋" w:hint="eastAsia"/>
          <w:sz w:val="24"/>
          <w:szCs w:val="24"/>
        </w:rPr>
        <w:t>2.我方在响应之前已经与贵方进行了充分的沟通，完全理解并接受询价文件的各项规定和要求，对询价文件的合理性、合法性不再有异议。（包括修改文件）</w:t>
      </w:r>
    </w:p>
    <w:p w:rsidR="001A718B" w:rsidRDefault="00EF7C83">
      <w:pPr>
        <w:spacing w:line="360" w:lineRule="auto"/>
        <w:ind w:firstLine="480"/>
        <w:jc w:val="left"/>
        <w:rPr>
          <w:rFonts w:ascii="仿宋" w:eastAsia="仿宋" w:hAnsi="仿宋" w:cs="仿宋"/>
          <w:kern w:val="0"/>
          <w:sz w:val="24"/>
          <w:szCs w:val="24"/>
        </w:rPr>
      </w:pPr>
      <w:r>
        <w:rPr>
          <w:rFonts w:ascii="仿宋" w:eastAsia="仿宋" w:hAnsi="仿宋" w:cs="仿宋" w:hint="eastAsia"/>
          <w:sz w:val="24"/>
          <w:szCs w:val="24"/>
        </w:rPr>
        <w:t>3.我方承诺在响应有效期内（从开标之日起</w:t>
      </w:r>
      <w:r>
        <w:rPr>
          <w:rFonts w:ascii="仿宋" w:eastAsia="仿宋" w:hAnsi="仿宋" w:cs="仿宋" w:hint="eastAsia"/>
          <w:sz w:val="24"/>
          <w:szCs w:val="24"/>
          <w:u w:val="single"/>
        </w:rPr>
        <w:t>90</w:t>
      </w:r>
      <w:r>
        <w:rPr>
          <w:rFonts w:ascii="仿宋" w:eastAsia="仿宋" w:hAnsi="仿宋" w:cs="仿宋" w:hint="eastAsia"/>
          <w:sz w:val="24"/>
          <w:szCs w:val="24"/>
        </w:rPr>
        <w:t>天），其响应文件中的所有内容对我方具有约束力。</w:t>
      </w:r>
    </w:p>
    <w:p w:rsidR="001A718B" w:rsidRDefault="00EF7C83">
      <w:pPr>
        <w:snapToGrid w:val="0"/>
        <w:spacing w:line="360" w:lineRule="auto"/>
        <w:ind w:firstLine="540"/>
        <w:rPr>
          <w:rFonts w:ascii="仿宋" w:eastAsia="仿宋" w:hAnsi="仿宋" w:cs="仿宋"/>
          <w:sz w:val="24"/>
          <w:szCs w:val="24"/>
        </w:rPr>
      </w:pPr>
      <w:r>
        <w:rPr>
          <w:rFonts w:ascii="仿宋" w:eastAsia="仿宋" w:hAnsi="仿宋" w:cs="仿宋" w:hint="eastAsia"/>
          <w:sz w:val="24"/>
          <w:szCs w:val="24"/>
        </w:rPr>
        <w:t>4.如我方中标，我方承诺：</w:t>
      </w:r>
    </w:p>
    <w:p w:rsidR="001A718B" w:rsidRDefault="00EF7C83">
      <w:pPr>
        <w:spacing w:line="360" w:lineRule="auto"/>
        <w:ind w:firstLine="480"/>
        <w:jc w:val="left"/>
        <w:rPr>
          <w:rFonts w:ascii="仿宋" w:eastAsia="仿宋" w:hAnsi="仿宋" w:cs="仿宋"/>
          <w:sz w:val="24"/>
          <w:szCs w:val="24"/>
        </w:rPr>
      </w:pPr>
      <w:r>
        <w:rPr>
          <w:rFonts w:ascii="仿宋" w:eastAsia="仿宋" w:hAnsi="仿宋" w:cs="仿宋" w:hint="eastAsia"/>
          <w:sz w:val="24"/>
          <w:szCs w:val="24"/>
        </w:rPr>
        <w:t>A.响应有效期内不撤销响应文件；强行撤销的，承诺按采购预算金额的 2%赔偿对采购组织机构造成损失；</w:t>
      </w:r>
    </w:p>
    <w:p w:rsidR="001A718B" w:rsidRDefault="00EF7C83">
      <w:pPr>
        <w:spacing w:line="360" w:lineRule="auto"/>
        <w:ind w:firstLine="480"/>
        <w:jc w:val="left"/>
        <w:rPr>
          <w:rFonts w:ascii="仿宋" w:eastAsia="仿宋" w:hAnsi="仿宋" w:cs="仿宋"/>
          <w:sz w:val="24"/>
          <w:szCs w:val="24"/>
        </w:rPr>
      </w:pPr>
      <w:r>
        <w:rPr>
          <w:rFonts w:ascii="仿宋" w:eastAsia="仿宋" w:hAnsi="仿宋" w:cs="仿宋" w:hint="eastAsia"/>
          <w:sz w:val="24"/>
          <w:szCs w:val="24"/>
        </w:rPr>
        <w:t>b.中标或者成交后，按采购文件规定与采购人签订合同。拒绝签订合同的，承诺按采购预算金额的 2%对采购人进行赔偿；赔偿金额不足以弥补采购人损失的，承诺继续承担超过部分的损失。</w:t>
      </w:r>
    </w:p>
    <w:p w:rsidR="001A718B" w:rsidRDefault="00EF7C83">
      <w:pPr>
        <w:spacing w:line="360" w:lineRule="auto"/>
        <w:ind w:firstLine="480"/>
        <w:jc w:val="left"/>
        <w:rPr>
          <w:rFonts w:ascii="仿宋" w:eastAsia="仿宋" w:hAnsi="仿宋" w:cs="仿宋"/>
          <w:sz w:val="24"/>
          <w:szCs w:val="24"/>
        </w:rPr>
      </w:pPr>
      <w:r>
        <w:rPr>
          <w:rFonts w:ascii="仿宋" w:eastAsia="仿宋" w:hAnsi="仿宋" w:cs="仿宋" w:hint="eastAsia"/>
          <w:sz w:val="24"/>
          <w:szCs w:val="24"/>
        </w:rPr>
        <w:t>c.中标或者成交后，按采购文件规定的采购代理服务费标准，承诺在签订合同前向采购代理机构支付采购代理服务费。</w:t>
      </w:r>
    </w:p>
    <w:p w:rsidR="001A718B" w:rsidRDefault="00EF7C83">
      <w:pPr>
        <w:spacing w:line="360" w:lineRule="auto"/>
        <w:ind w:firstLine="480"/>
        <w:jc w:val="left"/>
        <w:rPr>
          <w:rFonts w:ascii="仿宋" w:eastAsia="仿宋" w:hAnsi="仿宋" w:cs="仿宋"/>
          <w:sz w:val="24"/>
          <w:szCs w:val="24"/>
        </w:rPr>
      </w:pPr>
      <w:r>
        <w:rPr>
          <w:rFonts w:ascii="仿宋" w:eastAsia="仿宋" w:hAnsi="仿宋" w:cs="仿宋" w:hint="eastAsia"/>
          <w:sz w:val="24"/>
          <w:szCs w:val="24"/>
        </w:rPr>
        <w:t>5.我方在此声明，所递交的响应文件及有关资料内容完整、真实和准确。</w:t>
      </w:r>
    </w:p>
    <w:p w:rsidR="001A718B" w:rsidRDefault="00EF7C83">
      <w:pPr>
        <w:spacing w:line="360" w:lineRule="auto"/>
        <w:ind w:firstLine="480"/>
        <w:jc w:val="left"/>
        <w:rPr>
          <w:rFonts w:ascii="仿宋" w:eastAsia="仿宋" w:hAnsi="仿宋" w:cs="仿宋"/>
          <w:sz w:val="24"/>
          <w:szCs w:val="24"/>
        </w:rPr>
      </w:pPr>
      <w:r>
        <w:rPr>
          <w:rFonts w:ascii="仿宋" w:eastAsia="仿宋" w:hAnsi="仿宋" w:cs="仿宋" w:hint="eastAsia"/>
          <w:sz w:val="24"/>
          <w:szCs w:val="24"/>
        </w:rPr>
        <w:t>6.我方理解贵方不一定接受最低报价的供应商，且对询价文件中规定的付款方式无异议。</w:t>
      </w:r>
    </w:p>
    <w:p w:rsidR="001A718B" w:rsidRDefault="00EF7C83">
      <w:pPr>
        <w:snapToGrid w:val="0"/>
        <w:spacing w:line="360" w:lineRule="auto"/>
        <w:ind w:leftChars="257" w:left="2940" w:hangingChars="1000" w:hanging="2400"/>
        <w:jc w:val="left"/>
        <w:rPr>
          <w:rFonts w:ascii="仿宋" w:eastAsia="仿宋" w:hAnsi="仿宋" w:cs="仿宋"/>
          <w:sz w:val="24"/>
          <w:szCs w:val="24"/>
        </w:rPr>
      </w:pPr>
      <w:r>
        <w:rPr>
          <w:rFonts w:ascii="仿宋" w:eastAsia="仿宋" w:hAnsi="仿宋" w:cs="仿宋" w:hint="eastAsia"/>
          <w:sz w:val="24"/>
          <w:szCs w:val="24"/>
        </w:rPr>
        <w:t xml:space="preserve">7._______________________________（供应商认为需要的其他补充说明）。                    </w:t>
      </w:r>
    </w:p>
    <w:p w:rsidR="001A718B" w:rsidRDefault="00EF7C83">
      <w:pPr>
        <w:snapToGrid w:val="0"/>
        <w:spacing w:line="360" w:lineRule="auto"/>
        <w:ind w:leftChars="1397" w:left="2934"/>
        <w:rPr>
          <w:rFonts w:ascii="仿宋" w:eastAsia="仿宋" w:hAnsi="仿宋" w:cs="仿宋"/>
          <w:b/>
          <w:sz w:val="24"/>
          <w:szCs w:val="24"/>
        </w:rPr>
      </w:pPr>
      <w:r>
        <w:rPr>
          <w:rFonts w:ascii="仿宋" w:eastAsia="仿宋" w:hAnsi="仿宋" w:cs="仿宋" w:hint="eastAsia"/>
          <w:b/>
          <w:sz w:val="24"/>
          <w:szCs w:val="24"/>
        </w:rPr>
        <w:t>供应商：</w:t>
      </w:r>
      <w:r>
        <w:rPr>
          <w:rFonts w:ascii="仿宋" w:eastAsia="仿宋" w:hAnsi="仿宋" w:cs="仿宋" w:hint="eastAsia"/>
          <w:b/>
          <w:sz w:val="24"/>
          <w:szCs w:val="24"/>
          <w:u w:val="single"/>
        </w:rPr>
        <w:t xml:space="preserve">                            </w:t>
      </w:r>
      <w:r>
        <w:rPr>
          <w:rFonts w:ascii="仿宋" w:eastAsia="仿宋" w:hAnsi="仿宋" w:cs="仿宋" w:hint="eastAsia"/>
          <w:b/>
          <w:sz w:val="24"/>
          <w:szCs w:val="24"/>
        </w:rPr>
        <w:t xml:space="preserve">（盖章）  </w:t>
      </w:r>
    </w:p>
    <w:p w:rsidR="001A718B" w:rsidRDefault="00EF7C83">
      <w:pPr>
        <w:snapToGrid w:val="0"/>
        <w:spacing w:line="360" w:lineRule="auto"/>
        <w:ind w:firstLineChars="1197" w:firstLine="2884"/>
        <w:rPr>
          <w:rFonts w:ascii="仿宋" w:eastAsia="仿宋" w:hAnsi="仿宋" w:cs="仿宋"/>
          <w:b/>
          <w:sz w:val="24"/>
          <w:szCs w:val="24"/>
          <w:u w:val="single"/>
        </w:rPr>
      </w:pPr>
      <w:r>
        <w:rPr>
          <w:rFonts w:ascii="仿宋" w:eastAsia="仿宋" w:hAnsi="仿宋" w:cs="仿宋" w:hint="eastAsia"/>
          <w:b/>
          <w:sz w:val="24"/>
          <w:szCs w:val="24"/>
        </w:rPr>
        <w:t>法定代表人：</w:t>
      </w:r>
      <w:r>
        <w:rPr>
          <w:rFonts w:ascii="仿宋" w:eastAsia="仿宋" w:hAnsi="仿宋" w:cs="仿宋" w:hint="eastAsia"/>
          <w:b/>
          <w:sz w:val="24"/>
          <w:szCs w:val="24"/>
          <w:u w:val="single"/>
        </w:rPr>
        <w:t xml:space="preserve">                     </w:t>
      </w:r>
      <w:r>
        <w:rPr>
          <w:rFonts w:ascii="仿宋" w:eastAsia="仿宋" w:hAnsi="仿宋" w:cs="仿宋" w:hint="eastAsia"/>
          <w:b/>
          <w:sz w:val="24"/>
          <w:szCs w:val="24"/>
        </w:rPr>
        <w:t>（签字或签章）</w:t>
      </w:r>
    </w:p>
    <w:p w:rsidR="001A718B" w:rsidRDefault="00EF7C83">
      <w:pPr>
        <w:snapToGrid w:val="0"/>
        <w:spacing w:line="360" w:lineRule="auto"/>
        <w:ind w:firstLineChars="1195" w:firstLine="2879"/>
        <w:rPr>
          <w:rFonts w:ascii="仿宋" w:eastAsia="仿宋" w:hAnsi="仿宋" w:cs="仿宋"/>
          <w:b/>
          <w:sz w:val="24"/>
          <w:szCs w:val="24"/>
          <w:u w:val="single"/>
        </w:rPr>
      </w:pPr>
      <w:r>
        <w:rPr>
          <w:rFonts w:ascii="仿宋" w:eastAsia="仿宋" w:hAnsi="仿宋" w:cs="仿宋" w:hint="eastAsia"/>
          <w:b/>
          <w:sz w:val="24"/>
          <w:szCs w:val="24"/>
        </w:rPr>
        <w:t>电话：</w:t>
      </w:r>
      <w:r>
        <w:rPr>
          <w:rFonts w:ascii="仿宋" w:eastAsia="仿宋" w:hAnsi="仿宋" w:cs="仿宋" w:hint="eastAsia"/>
          <w:b/>
          <w:sz w:val="24"/>
          <w:szCs w:val="24"/>
          <w:u w:val="single"/>
        </w:rPr>
        <w:t xml:space="preserve">                                 </w:t>
      </w:r>
    </w:p>
    <w:p w:rsidR="001A718B" w:rsidRDefault="00EF7C83">
      <w:pPr>
        <w:snapToGrid w:val="0"/>
        <w:spacing w:line="360" w:lineRule="auto"/>
        <w:ind w:firstLineChars="1195" w:firstLine="2879"/>
        <w:rPr>
          <w:rFonts w:ascii="仿宋" w:eastAsia="仿宋" w:hAnsi="仿宋" w:cs="仿宋"/>
          <w:b/>
          <w:spacing w:val="10"/>
          <w:sz w:val="24"/>
          <w:szCs w:val="24"/>
        </w:rPr>
      </w:pPr>
      <w:r>
        <w:rPr>
          <w:rFonts w:ascii="仿宋" w:eastAsia="仿宋" w:hAnsi="仿宋" w:cs="仿宋" w:hint="eastAsia"/>
          <w:b/>
          <w:sz w:val="24"/>
          <w:szCs w:val="24"/>
        </w:rPr>
        <w:t>日期：</w:t>
      </w:r>
      <w:r>
        <w:rPr>
          <w:rFonts w:ascii="仿宋" w:eastAsia="仿宋" w:hAnsi="仿宋" w:cs="仿宋" w:hint="eastAsia"/>
          <w:b/>
          <w:sz w:val="24"/>
          <w:szCs w:val="24"/>
          <w:u w:val="single"/>
        </w:rPr>
        <w:t xml:space="preserve">                                 </w:t>
      </w:r>
    </w:p>
    <w:p w:rsidR="001A718B" w:rsidRDefault="001A718B">
      <w:pPr>
        <w:spacing w:line="360" w:lineRule="auto"/>
        <w:jc w:val="center"/>
        <w:rPr>
          <w:rFonts w:ascii="仿宋" w:eastAsia="仿宋" w:hAnsi="仿宋" w:cs="仿宋"/>
          <w:b/>
          <w:sz w:val="32"/>
          <w:szCs w:val="32"/>
        </w:rPr>
      </w:pPr>
    </w:p>
    <w:p w:rsidR="001A718B" w:rsidRDefault="00EF7C83">
      <w:pPr>
        <w:spacing w:line="360" w:lineRule="auto"/>
        <w:jc w:val="center"/>
        <w:rPr>
          <w:rFonts w:ascii="仿宋" w:eastAsia="仿宋" w:hAnsi="仿宋" w:cs="仿宋"/>
          <w:b/>
          <w:bCs/>
          <w:sz w:val="32"/>
          <w:szCs w:val="32"/>
        </w:rPr>
      </w:pPr>
      <w:r>
        <w:rPr>
          <w:rFonts w:ascii="仿宋" w:eastAsia="仿宋" w:hAnsi="仿宋" w:cs="仿宋" w:hint="eastAsia"/>
          <w:b/>
          <w:sz w:val="32"/>
          <w:szCs w:val="32"/>
        </w:rPr>
        <w:lastRenderedPageBreak/>
        <w:t>产品配置参数明细表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812"/>
        <w:gridCol w:w="691"/>
        <w:gridCol w:w="1085"/>
        <w:gridCol w:w="1274"/>
        <w:gridCol w:w="2385"/>
        <w:gridCol w:w="680"/>
      </w:tblGrid>
      <w:tr w:rsidR="001A718B">
        <w:trPr>
          <w:trHeight w:hRule="exact" w:val="802"/>
        </w:trPr>
        <w:tc>
          <w:tcPr>
            <w:tcW w:w="471" w:type="dxa"/>
            <w:vAlign w:val="center"/>
          </w:tcPr>
          <w:p w:rsidR="001A718B" w:rsidRDefault="00EF7C83">
            <w:pPr>
              <w:pStyle w:val="ac"/>
              <w:widowControl w:val="0"/>
              <w:adjustRightInd w:val="0"/>
              <w:snapToGrid w:val="0"/>
              <w:jc w:val="center"/>
              <w:rPr>
                <w:rFonts w:ascii="仿宋" w:eastAsia="仿宋" w:hAnsi="仿宋" w:cs="仿宋"/>
                <w:b/>
              </w:rPr>
            </w:pPr>
            <w:r>
              <w:rPr>
                <w:rFonts w:ascii="仿宋" w:eastAsia="仿宋" w:hAnsi="仿宋" w:cs="仿宋" w:hint="eastAsia"/>
                <w:b/>
              </w:rPr>
              <w:t>序号</w:t>
            </w:r>
          </w:p>
        </w:tc>
        <w:tc>
          <w:tcPr>
            <w:tcW w:w="1812" w:type="dxa"/>
            <w:vAlign w:val="center"/>
          </w:tcPr>
          <w:p w:rsidR="001A718B" w:rsidRDefault="00EF7C83">
            <w:pPr>
              <w:pStyle w:val="ac"/>
              <w:widowControl w:val="0"/>
              <w:adjustRightInd w:val="0"/>
              <w:snapToGrid w:val="0"/>
              <w:jc w:val="center"/>
              <w:rPr>
                <w:rFonts w:ascii="仿宋" w:eastAsia="仿宋" w:hAnsi="仿宋" w:cs="仿宋"/>
                <w:b/>
              </w:rPr>
            </w:pPr>
            <w:r>
              <w:rPr>
                <w:rFonts w:ascii="仿宋" w:eastAsia="仿宋" w:hAnsi="仿宋" w:cs="仿宋" w:hint="eastAsia"/>
                <w:b/>
              </w:rPr>
              <w:t>名   称</w:t>
            </w:r>
          </w:p>
        </w:tc>
        <w:tc>
          <w:tcPr>
            <w:tcW w:w="691" w:type="dxa"/>
            <w:vAlign w:val="center"/>
          </w:tcPr>
          <w:p w:rsidR="001A718B" w:rsidRDefault="00EF7C83">
            <w:pPr>
              <w:pStyle w:val="ac"/>
              <w:widowControl w:val="0"/>
              <w:adjustRightInd w:val="0"/>
              <w:snapToGrid w:val="0"/>
              <w:jc w:val="center"/>
              <w:rPr>
                <w:rFonts w:ascii="仿宋" w:eastAsia="仿宋" w:hAnsi="仿宋" w:cs="仿宋"/>
                <w:b/>
              </w:rPr>
            </w:pPr>
            <w:r>
              <w:rPr>
                <w:rFonts w:ascii="仿宋" w:eastAsia="仿宋" w:hAnsi="仿宋" w:cs="仿宋" w:hint="eastAsia"/>
                <w:b/>
              </w:rPr>
              <w:t>品牌</w:t>
            </w:r>
          </w:p>
        </w:tc>
        <w:tc>
          <w:tcPr>
            <w:tcW w:w="1085" w:type="dxa"/>
            <w:vAlign w:val="center"/>
          </w:tcPr>
          <w:p w:rsidR="001A718B" w:rsidRDefault="00EF7C83">
            <w:pPr>
              <w:pStyle w:val="ac"/>
              <w:widowControl w:val="0"/>
              <w:adjustRightInd w:val="0"/>
              <w:snapToGrid w:val="0"/>
              <w:jc w:val="center"/>
              <w:rPr>
                <w:rFonts w:ascii="仿宋" w:eastAsia="仿宋" w:hAnsi="仿宋" w:cs="仿宋"/>
                <w:b/>
              </w:rPr>
            </w:pPr>
            <w:r>
              <w:rPr>
                <w:rFonts w:ascii="仿宋" w:eastAsia="仿宋" w:hAnsi="仿宋" w:cs="仿宋" w:hint="eastAsia"/>
                <w:b/>
              </w:rPr>
              <w:t>型号或规格</w:t>
            </w:r>
          </w:p>
        </w:tc>
        <w:tc>
          <w:tcPr>
            <w:tcW w:w="1274" w:type="dxa"/>
            <w:vAlign w:val="center"/>
          </w:tcPr>
          <w:p w:rsidR="001A718B" w:rsidRDefault="00EF7C83">
            <w:pPr>
              <w:pStyle w:val="ac"/>
              <w:widowControl w:val="0"/>
              <w:adjustRightInd w:val="0"/>
              <w:snapToGrid w:val="0"/>
              <w:jc w:val="center"/>
              <w:rPr>
                <w:rFonts w:ascii="仿宋" w:eastAsia="仿宋" w:hAnsi="仿宋" w:cs="仿宋"/>
                <w:b/>
              </w:rPr>
            </w:pPr>
            <w:r>
              <w:rPr>
                <w:rFonts w:ascii="仿宋" w:eastAsia="仿宋" w:hAnsi="仿宋" w:cs="仿宋" w:hint="eastAsia"/>
                <w:b/>
              </w:rPr>
              <w:t>数量（单位）</w:t>
            </w:r>
          </w:p>
        </w:tc>
        <w:tc>
          <w:tcPr>
            <w:tcW w:w="2385" w:type="dxa"/>
            <w:vAlign w:val="center"/>
          </w:tcPr>
          <w:p w:rsidR="001A718B" w:rsidRDefault="00EF7C83">
            <w:pPr>
              <w:pStyle w:val="ac"/>
              <w:widowControl w:val="0"/>
              <w:adjustRightInd w:val="0"/>
              <w:snapToGrid w:val="0"/>
              <w:jc w:val="center"/>
              <w:rPr>
                <w:rFonts w:ascii="仿宋" w:eastAsia="仿宋" w:hAnsi="仿宋" w:cs="仿宋"/>
                <w:b/>
              </w:rPr>
            </w:pPr>
            <w:r>
              <w:rPr>
                <w:rFonts w:ascii="仿宋" w:eastAsia="仿宋" w:hAnsi="仿宋" w:cs="仿宋" w:hint="eastAsia"/>
                <w:b/>
              </w:rPr>
              <w:t>技术参数承诺</w:t>
            </w:r>
          </w:p>
        </w:tc>
        <w:tc>
          <w:tcPr>
            <w:tcW w:w="680" w:type="dxa"/>
            <w:vAlign w:val="center"/>
          </w:tcPr>
          <w:p w:rsidR="001A718B" w:rsidRDefault="00EF7C83">
            <w:pPr>
              <w:pStyle w:val="ac"/>
              <w:widowControl w:val="0"/>
              <w:adjustRightInd w:val="0"/>
              <w:snapToGrid w:val="0"/>
              <w:jc w:val="center"/>
              <w:rPr>
                <w:rFonts w:ascii="仿宋" w:eastAsia="仿宋" w:hAnsi="仿宋" w:cs="仿宋"/>
                <w:b/>
              </w:rPr>
            </w:pPr>
            <w:r>
              <w:rPr>
                <w:rFonts w:ascii="仿宋" w:eastAsia="仿宋" w:hAnsi="仿宋" w:cs="仿宋" w:hint="eastAsia"/>
                <w:b/>
              </w:rPr>
              <w:t>产地</w:t>
            </w:r>
          </w:p>
        </w:tc>
      </w:tr>
      <w:tr w:rsidR="001A718B">
        <w:trPr>
          <w:cantSplit/>
          <w:trHeight w:hRule="exact" w:val="802"/>
        </w:trPr>
        <w:tc>
          <w:tcPr>
            <w:tcW w:w="471" w:type="dxa"/>
            <w:vAlign w:val="center"/>
          </w:tcPr>
          <w:p w:rsidR="001A718B" w:rsidRDefault="00EF7C83">
            <w:pPr>
              <w:pStyle w:val="ac"/>
              <w:widowControl w:val="0"/>
              <w:adjustRightInd w:val="0"/>
              <w:snapToGrid w:val="0"/>
              <w:jc w:val="center"/>
              <w:rPr>
                <w:rFonts w:ascii="仿宋" w:eastAsia="仿宋" w:hAnsi="仿宋" w:cs="仿宋"/>
                <w:b/>
              </w:rPr>
            </w:pPr>
            <w:r>
              <w:rPr>
                <w:rFonts w:ascii="仿宋" w:eastAsia="仿宋" w:hAnsi="仿宋" w:cs="仿宋" w:hint="eastAsia"/>
                <w:b/>
              </w:rPr>
              <w:t>1</w:t>
            </w:r>
          </w:p>
        </w:tc>
        <w:tc>
          <w:tcPr>
            <w:tcW w:w="1812" w:type="dxa"/>
            <w:vAlign w:val="center"/>
          </w:tcPr>
          <w:p w:rsidR="001A718B" w:rsidRDefault="00EF7C83">
            <w:pPr>
              <w:pStyle w:val="ac"/>
              <w:widowControl w:val="0"/>
              <w:adjustRightInd w:val="0"/>
              <w:snapToGrid w:val="0"/>
              <w:rPr>
                <w:rFonts w:ascii="仿宋" w:eastAsia="仿宋" w:hAnsi="仿宋" w:cs="仿宋"/>
              </w:rPr>
            </w:pPr>
            <w:r>
              <w:rPr>
                <w:rFonts w:ascii="仿宋" w:eastAsia="仿宋" w:hAnsi="仿宋" w:cs="仿宋" w:hint="eastAsia"/>
              </w:rPr>
              <w:t>（设备）</w:t>
            </w:r>
          </w:p>
        </w:tc>
        <w:tc>
          <w:tcPr>
            <w:tcW w:w="691" w:type="dxa"/>
            <w:vAlign w:val="center"/>
          </w:tcPr>
          <w:p w:rsidR="001A718B" w:rsidRDefault="001A718B">
            <w:pPr>
              <w:pStyle w:val="ac"/>
              <w:widowControl w:val="0"/>
              <w:adjustRightInd w:val="0"/>
              <w:snapToGrid w:val="0"/>
              <w:jc w:val="center"/>
              <w:rPr>
                <w:rFonts w:ascii="仿宋" w:eastAsia="仿宋" w:hAnsi="仿宋" w:cs="仿宋"/>
              </w:rPr>
            </w:pPr>
          </w:p>
        </w:tc>
        <w:tc>
          <w:tcPr>
            <w:tcW w:w="1085" w:type="dxa"/>
            <w:vAlign w:val="center"/>
          </w:tcPr>
          <w:p w:rsidR="001A718B" w:rsidRDefault="001A718B">
            <w:pPr>
              <w:pStyle w:val="ac"/>
              <w:widowControl w:val="0"/>
              <w:adjustRightInd w:val="0"/>
              <w:snapToGrid w:val="0"/>
              <w:jc w:val="center"/>
              <w:rPr>
                <w:rFonts w:ascii="仿宋" w:eastAsia="仿宋" w:hAnsi="仿宋" w:cs="仿宋"/>
                <w:b/>
              </w:rPr>
            </w:pPr>
          </w:p>
        </w:tc>
        <w:tc>
          <w:tcPr>
            <w:tcW w:w="1274" w:type="dxa"/>
            <w:vAlign w:val="center"/>
          </w:tcPr>
          <w:p w:rsidR="001A718B" w:rsidRDefault="001A718B">
            <w:pPr>
              <w:pStyle w:val="ac"/>
              <w:widowControl w:val="0"/>
              <w:adjustRightInd w:val="0"/>
              <w:snapToGrid w:val="0"/>
              <w:jc w:val="center"/>
              <w:rPr>
                <w:rFonts w:ascii="仿宋" w:eastAsia="仿宋" w:hAnsi="仿宋" w:cs="仿宋"/>
                <w:b/>
              </w:rPr>
            </w:pPr>
          </w:p>
        </w:tc>
        <w:tc>
          <w:tcPr>
            <w:tcW w:w="2385" w:type="dxa"/>
            <w:vAlign w:val="center"/>
          </w:tcPr>
          <w:p w:rsidR="001A718B" w:rsidRDefault="001A718B">
            <w:pPr>
              <w:pStyle w:val="ac"/>
              <w:widowControl w:val="0"/>
              <w:adjustRightInd w:val="0"/>
              <w:snapToGrid w:val="0"/>
              <w:jc w:val="center"/>
              <w:rPr>
                <w:rFonts w:ascii="仿宋" w:eastAsia="仿宋" w:hAnsi="仿宋" w:cs="仿宋"/>
                <w:b/>
              </w:rPr>
            </w:pPr>
          </w:p>
        </w:tc>
        <w:tc>
          <w:tcPr>
            <w:tcW w:w="680" w:type="dxa"/>
            <w:vAlign w:val="center"/>
          </w:tcPr>
          <w:p w:rsidR="001A718B" w:rsidRDefault="001A718B">
            <w:pPr>
              <w:pStyle w:val="ac"/>
              <w:widowControl w:val="0"/>
              <w:adjustRightInd w:val="0"/>
              <w:snapToGrid w:val="0"/>
              <w:jc w:val="center"/>
              <w:rPr>
                <w:rFonts w:ascii="仿宋" w:eastAsia="仿宋" w:hAnsi="仿宋" w:cs="仿宋"/>
                <w:b/>
              </w:rPr>
            </w:pPr>
          </w:p>
        </w:tc>
      </w:tr>
      <w:tr w:rsidR="001A718B">
        <w:trPr>
          <w:cantSplit/>
          <w:trHeight w:hRule="exact" w:val="802"/>
        </w:trPr>
        <w:tc>
          <w:tcPr>
            <w:tcW w:w="471" w:type="dxa"/>
            <w:vAlign w:val="center"/>
          </w:tcPr>
          <w:p w:rsidR="001A718B" w:rsidRDefault="00EF7C83">
            <w:pPr>
              <w:pStyle w:val="ac"/>
              <w:widowControl w:val="0"/>
              <w:adjustRightInd w:val="0"/>
              <w:snapToGrid w:val="0"/>
              <w:jc w:val="center"/>
              <w:rPr>
                <w:rFonts w:ascii="仿宋" w:eastAsia="仿宋" w:hAnsi="仿宋" w:cs="仿宋"/>
                <w:b/>
              </w:rPr>
            </w:pPr>
            <w:r>
              <w:rPr>
                <w:rFonts w:ascii="仿宋" w:eastAsia="仿宋" w:hAnsi="仿宋" w:cs="仿宋" w:hint="eastAsia"/>
                <w:b/>
              </w:rPr>
              <w:t>2</w:t>
            </w:r>
          </w:p>
        </w:tc>
        <w:tc>
          <w:tcPr>
            <w:tcW w:w="1812" w:type="dxa"/>
            <w:vAlign w:val="center"/>
          </w:tcPr>
          <w:p w:rsidR="001A718B" w:rsidRDefault="00EF7C83">
            <w:pPr>
              <w:pStyle w:val="ac"/>
              <w:widowControl w:val="0"/>
              <w:adjustRightInd w:val="0"/>
              <w:snapToGrid w:val="0"/>
              <w:jc w:val="both"/>
              <w:rPr>
                <w:rFonts w:ascii="仿宋" w:eastAsia="仿宋" w:hAnsi="仿宋" w:cs="仿宋"/>
              </w:rPr>
            </w:pPr>
            <w:r>
              <w:rPr>
                <w:rFonts w:ascii="仿宋" w:eastAsia="仿宋" w:hAnsi="仿宋" w:cs="仿宋" w:hint="eastAsia"/>
              </w:rPr>
              <w:t>……</w:t>
            </w:r>
          </w:p>
        </w:tc>
        <w:tc>
          <w:tcPr>
            <w:tcW w:w="691" w:type="dxa"/>
            <w:vAlign w:val="center"/>
          </w:tcPr>
          <w:p w:rsidR="001A718B" w:rsidRDefault="001A718B">
            <w:pPr>
              <w:pStyle w:val="ac"/>
              <w:widowControl w:val="0"/>
              <w:adjustRightInd w:val="0"/>
              <w:snapToGrid w:val="0"/>
              <w:jc w:val="center"/>
              <w:rPr>
                <w:rFonts w:ascii="仿宋" w:eastAsia="仿宋" w:hAnsi="仿宋" w:cs="仿宋"/>
              </w:rPr>
            </w:pPr>
          </w:p>
        </w:tc>
        <w:tc>
          <w:tcPr>
            <w:tcW w:w="1085" w:type="dxa"/>
            <w:vAlign w:val="center"/>
          </w:tcPr>
          <w:p w:rsidR="001A718B" w:rsidRDefault="001A718B">
            <w:pPr>
              <w:pStyle w:val="ac"/>
              <w:widowControl w:val="0"/>
              <w:adjustRightInd w:val="0"/>
              <w:snapToGrid w:val="0"/>
              <w:jc w:val="center"/>
              <w:rPr>
                <w:rFonts w:ascii="仿宋" w:eastAsia="仿宋" w:hAnsi="仿宋" w:cs="仿宋"/>
                <w:b/>
              </w:rPr>
            </w:pPr>
          </w:p>
        </w:tc>
        <w:tc>
          <w:tcPr>
            <w:tcW w:w="1274" w:type="dxa"/>
            <w:vAlign w:val="center"/>
          </w:tcPr>
          <w:p w:rsidR="001A718B" w:rsidRDefault="001A718B">
            <w:pPr>
              <w:pStyle w:val="ac"/>
              <w:widowControl w:val="0"/>
              <w:adjustRightInd w:val="0"/>
              <w:snapToGrid w:val="0"/>
              <w:jc w:val="center"/>
              <w:rPr>
                <w:rFonts w:ascii="仿宋" w:eastAsia="仿宋" w:hAnsi="仿宋" w:cs="仿宋"/>
                <w:b/>
              </w:rPr>
            </w:pPr>
          </w:p>
        </w:tc>
        <w:tc>
          <w:tcPr>
            <w:tcW w:w="2385" w:type="dxa"/>
            <w:vAlign w:val="center"/>
          </w:tcPr>
          <w:p w:rsidR="001A718B" w:rsidRDefault="001A718B">
            <w:pPr>
              <w:adjustRightInd w:val="0"/>
              <w:snapToGrid w:val="0"/>
              <w:jc w:val="center"/>
              <w:rPr>
                <w:rFonts w:ascii="仿宋" w:eastAsia="仿宋" w:hAnsi="仿宋" w:cs="仿宋"/>
                <w:b/>
                <w:sz w:val="24"/>
                <w:szCs w:val="24"/>
              </w:rPr>
            </w:pPr>
          </w:p>
        </w:tc>
        <w:tc>
          <w:tcPr>
            <w:tcW w:w="680" w:type="dxa"/>
            <w:vAlign w:val="center"/>
          </w:tcPr>
          <w:p w:rsidR="001A718B" w:rsidRDefault="001A718B">
            <w:pPr>
              <w:pStyle w:val="ac"/>
              <w:widowControl w:val="0"/>
              <w:adjustRightInd w:val="0"/>
              <w:snapToGrid w:val="0"/>
              <w:jc w:val="center"/>
              <w:rPr>
                <w:rFonts w:ascii="仿宋" w:eastAsia="仿宋" w:hAnsi="仿宋" w:cs="仿宋"/>
                <w:b/>
              </w:rPr>
            </w:pPr>
          </w:p>
        </w:tc>
      </w:tr>
      <w:tr w:rsidR="001A718B">
        <w:trPr>
          <w:cantSplit/>
          <w:trHeight w:hRule="exact" w:val="802"/>
        </w:trPr>
        <w:tc>
          <w:tcPr>
            <w:tcW w:w="471" w:type="dxa"/>
            <w:vAlign w:val="center"/>
          </w:tcPr>
          <w:p w:rsidR="001A718B" w:rsidRDefault="001A718B">
            <w:pPr>
              <w:pStyle w:val="ac"/>
              <w:widowControl w:val="0"/>
              <w:adjustRightInd w:val="0"/>
              <w:snapToGrid w:val="0"/>
              <w:jc w:val="center"/>
              <w:rPr>
                <w:rFonts w:ascii="仿宋" w:eastAsia="仿宋" w:hAnsi="仿宋" w:cs="仿宋"/>
                <w:b/>
              </w:rPr>
            </w:pPr>
          </w:p>
        </w:tc>
        <w:tc>
          <w:tcPr>
            <w:tcW w:w="1812" w:type="dxa"/>
            <w:vAlign w:val="center"/>
          </w:tcPr>
          <w:p w:rsidR="001A718B" w:rsidRDefault="001A718B">
            <w:pPr>
              <w:pStyle w:val="ac"/>
              <w:widowControl w:val="0"/>
              <w:adjustRightInd w:val="0"/>
              <w:snapToGrid w:val="0"/>
              <w:jc w:val="both"/>
              <w:rPr>
                <w:rFonts w:ascii="仿宋" w:eastAsia="仿宋" w:hAnsi="仿宋" w:cs="仿宋"/>
              </w:rPr>
            </w:pPr>
          </w:p>
        </w:tc>
        <w:tc>
          <w:tcPr>
            <w:tcW w:w="691" w:type="dxa"/>
            <w:vAlign w:val="center"/>
          </w:tcPr>
          <w:p w:rsidR="001A718B" w:rsidRDefault="001A718B">
            <w:pPr>
              <w:pStyle w:val="ac"/>
              <w:widowControl w:val="0"/>
              <w:adjustRightInd w:val="0"/>
              <w:snapToGrid w:val="0"/>
              <w:jc w:val="center"/>
              <w:rPr>
                <w:rFonts w:ascii="仿宋" w:eastAsia="仿宋" w:hAnsi="仿宋" w:cs="仿宋"/>
              </w:rPr>
            </w:pPr>
          </w:p>
        </w:tc>
        <w:tc>
          <w:tcPr>
            <w:tcW w:w="1085" w:type="dxa"/>
            <w:vAlign w:val="center"/>
          </w:tcPr>
          <w:p w:rsidR="001A718B" w:rsidRDefault="001A718B">
            <w:pPr>
              <w:pStyle w:val="ac"/>
              <w:widowControl w:val="0"/>
              <w:adjustRightInd w:val="0"/>
              <w:snapToGrid w:val="0"/>
              <w:jc w:val="center"/>
              <w:rPr>
                <w:rFonts w:ascii="仿宋" w:eastAsia="仿宋" w:hAnsi="仿宋" w:cs="仿宋"/>
                <w:b/>
              </w:rPr>
            </w:pPr>
          </w:p>
        </w:tc>
        <w:tc>
          <w:tcPr>
            <w:tcW w:w="1274" w:type="dxa"/>
            <w:vAlign w:val="center"/>
          </w:tcPr>
          <w:p w:rsidR="001A718B" w:rsidRDefault="001A718B">
            <w:pPr>
              <w:pStyle w:val="ac"/>
              <w:widowControl w:val="0"/>
              <w:adjustRightInd w:val="0"/>
              <w:snapToGrid w:val="0"/>
              <w:jc w:val="center"/>
              <w:rPr>
                <w:rFonts w:ascii="仿宋" w:eastAsia="仿宋" w:hAnsi="仿宋" w:cs="仿宋"/>
                <w:b/>
              </w:rPr>
            </w:pPr>
          </w:p>
        </w:tc>
        <w:tc>
          <w:tcPr>
            <w:tcW w:w="2385" w:type="dxa"/>
            <w:vAlign w:val="center"/>
          </w:tcPr>
          <w:p w:rsidR="001A718B" w:rsidRDefault="001A718B">
            <w:pPr>
              <w:adjustRightInd w:val="0"/>
              <w:snapToGrid w:val="0"/>
              <w:jc w:val="center"/>
              <w:rPr>
                <w:rFonts w:ascii="仿宋" w:eastAsia="仿宋" w:hAnsi="仿宋" w:cs="仿宋"/>
                <w:b/>
                <w:sz w:val="24"/>
                <w:szCs w:val="24"/>
              </w:rPr>
            </w:pPr>
          </w:p>
        </w:tc>
        <w:tc>
          <w:tcPr>
            <w:tcW w:w="680" w:type="dxa"/>
            <w:vAlign w:val="center"/>
          </w:tcPr>
          <w:p w:rsidR="001A718B" w:rsidRDefault="001A718B">
            <w:pPr>
              <w:pStyle w:val="ac"/>
              <w:widowControl w:val="0"/>
              <w:adjustRightInd w:val="0"/>
              <w:snapToGrid w:val="0"/>
              <w:jc w:val="center"/>
              <w:rPr>
                <w:rFonts w:ascii="仿宋" w:eastAsia="仿宋" w:hAnsi="仿宋" w:cs="仿宋"/>
                <w:b/>
              </w:rPr>
            </w:pPr>
          </w:p>
        </w:tc>
      </w:tr>
      <w:tr w:rsidR="001A718B">
        <w:trPr>
          <w:cantSplit/>
          <w:trHeight w:hRule="exact" w:val="802"/>
        </w:trPr>
        <w:tc>
          <w:tcPr>
            <w:tcW w:w="471" w:type="dxa"/>
            <w:vAlign w:val="center"/>
          </w:tcPr>
          <w:p w:rsidR="001A718B" w:rsidRDefault="001A718B">
            <w:pPr>
              <w:pStyle w:val="ac"/>
              <w:widowControl w:val="0"/>
              <w:adjustRightInd w:val="0"/>
              <w:snapToGrid w:val="0"/>
              <w:jc w:val="center"/>
              <w:rPr>
                <w:rFonts w:ascii="仿宋" w:eastAsia="仿宋" w:hAnsi="仿宋" w:cs="仿宋"/>
                <w:b/>
              </w:rPr>
            </w:pPr>
          </w:p>
        </w:tc>
        <w:tc>
          <w:tcPr>
            <w:tcW w:w="1812" w:type="dxa"/>
            <w:vAlign w:val="center"/>
          </w:tcPr>
          <w:p w:rsidR="001A718B" w:rsidRDefault="001A718B">
            <w:pPr>
              <w:pStyle w:val="ac"/>
              <w:widowControl w:val="0"/>
              <w:adjustRightInd w:val="0"/>
              <w:snapToGrid w:val="0"/>
              <w:jc w:val="both"/>
              <w:rPr>
                <w:rFonts w:ascii="仿宋" w:eastAsia="仿宋" w:hAnsi="仿宋" w:cs="仿宋"/>
              </w:rPr>
            </w:pPr>
          </w:p>
        </w:tc>
        <w:tc>
          <w:tcPr>
            <w:tcW w:w="691" w:type="dxa"/>
            <w:vAlign w:val="center"/>
          </w:tcPr>
          <w:p w:rsidR="001A718B" w:rsidRDefault="001A718B">
            <w:pPr>
              <w:pStyle w:val="ac"/>
              <w:widowControl w:val="0"/>
              <w:adjustRightInd w:val="0"/>
              <w:snapToGrid w:val="0"/>
              <w:jc w:val="center"/>
              <w:rPr>
                <w:rFonts w:ascii="仿宋" w:eastAsia="仿宋" w:hAnsi="仿宋" w:cs="仿宋"/>
              </w:rPr>
            </w:pPr>
          </w:p>
        </w:tc>
        <w:tc>
          <w:tcPr>
            <w:tcW w:w="1085" w:type="dxa"/>
            <w:vAlign w:val="center"/>
          </w:tcPr>
          <w:p w:rsidR="001A718B" w:rsidRDefault="001A718B">
            <w:pPr>
              <w:pStyle w:val="ac"/>
              <w:widowControl w:val="0"/>
              <w:adjustRightInd w:val="0"/>
              <w:snapToGrid w:val="0"/>
              <w:jc w:val="center"/>
              <w:rPr>
                <w:rFonts w:ascii="仿宋" w:eastAsia="仿宋" w:hAnsi="仿宋" w:cs="仿宋"/>
                <w:b/>
              </w:rPr>
            </w:pPr>
          </w:p>
        </w:tc>
        <w:tc>
          <w:tcPr>
            <w:tcW w:w="1274" w:type="dxa"/>
            <w:vAlign w:val="center"/>
          </w:tcPr>
          <w:p w:rsidR="001A718B" w:rsidRDefault="001A718B">
            <w:pPr>
              <w:pStyle w:val="ac"/>
              <w:widowControl w:val="0"/>
              <w:adjustRightInd w:val="0"/>
              <w:snapToGrid w:val="0"/>
              <w:jc w:val="center"/>
              <w:rPr>
                <w:rFonts w:ascii="仿宋" w:eastAsia="仿宋" w:hAnsi="仿宋" w:cs="仿宋"/>
                <w:b/>
              </w:rPr>
            </w:pPr>
          </w:p>
        </w:tc>
        <w:tc>
          <w:tcPr>
            <w:tcW w:w="2385" w:type="dxa"/>
            <w:vAlign w:val="center"/>
          </w:tcPr>
          <w:p w:rsidR="001A718B" w:rsidRDefault="001A718B">
            <w:pPr>
              <w:adjustRightInd w:val="0"/>
              <w:snapToGrid w:val="0"/>
              <w:jc w:val="center"/>
              <w:rPr>
                <w:rFonts w:ascii="仿宋" w:eastAsia="仿宋" w:hAnsi="仿宋" w:cs="仿宋"/>
                <w:b/>
                <w:sz w:val="24"/>
                <w:szCs w:val="24"/>
              </w:rPr>
            </w:pPr>
          </w:p>
        </w:tc>
        <w:tc>
          <w:tcPr>
            <w:tcW w:w="680" w:type="dxa"/>
            <w:vAlign w:val="center"/>
          </w:tcPr>
          <w:p w:rsidR="001A718B" w:rsidRDefault="001A718B">
            <w:pPr>
              <w:pStyle w:val="ac"/>
              <w:widowControl w:val="0"/>
              <w:adjustRightInd w:val="0"/>
              <w:snapToGrid w:val="0"/>
              <w:jc w:val="center"/>
              <w:rPr>
                <w:rFonts w:ascii="仿宋" w:eastAsia="仿宋" w:hAnsi="仿宋" w:cs="仿宋"/>
                <w:b/>
              </w:rPr>
            </w:pPr>
          </w:p>
        </w:tc>
      </w:tr>
      <w:tr w:rsidR="001A718B">
        <w:trPr>
          <w:cantSplit/>
          <w:trHeight w:hRule="exact" w:val="802"/>
        </w:trPr>
        <w:tc>
          <w:tcPr>
            <w:tcW w:w="471" w:type="dxa"/>
            <w:vAlign w:val="center"/>
          </w:tcPr>
          <w:p w:rsidR="001A718B" w:rsidRDefault="001A718B">
            <w:pPr>
              <w:pStyle w:val="ac"/>
              <w:widowControl w:val="0"/>
              <w:adjustRightInd w:val="0"/>
              <w:snapToGrid w:val="0"/>
              <w:jc w:val="center"/>
              <w:rPr>
                <w:rFonts w:ascii="仿宋" w:eastAsia="仿宋" w:hAnsi="仿宋" w:cs="仿宋"/>
                <w:b/>
              </w:rPr>
            </w:pPr>
          </w:p>
        </w:tc>
        <w:tc>
          <w:tcPr>
            <w:tcW w:w="1812" w:type="dxa"/>
            <w:vAlign w:val="center"/>
          </w:tcPr>
          <w:p w:rsidR="001A718B" w:rsidRDefault="001A718B">
            <w:pPr>
              <w:pStyle w:val="ac"/>
              <w:widowControl w:val="0"/>
              <w:adjustRightInd w:val="0"/>
              <w:snapToGrid w:val="0"/>
              <w:jc w:val="both"/>
              <w:rPr>
                <w:rFonts w:ascii="仿宋" w:eastAsia="仿宋" w:hAnsi="仿宋" w:cs="仿宋"/>
              </w:rPr>
            </w:pPr>
          </w:p>
        </w:tc>
        <w:tc>
          <w:tcPr>
            <w:tcW w:w="691" w:type="dxa"/>
            <w:vAlign w:val="center"/>
          </w:tcPr>
          <w:p w:rsidR="001A718B" w:rsidRDefault="001A718B">
            <w:pPr>
              <w:pStyle w:val="ac"/>
              <w:widowControl w:val="0"/>
              <w:adjustRightInd w:val="0"/>
              <w:snapToGrid w:val="0"/>
              <w:jc w:val="center"/>
              <w:rPr>
                <w:rFonts w:ascii="仿宋" w:eastAsia="仿宋" w:hAnsi="仿宋" w:cs="仿宋"/>
              </w:rPr>
            </w:pPr>
          </w:p>
        </w:tc>
        <w:tc>
          <w:tcPr>
            <w:tcW w:w="1085" w:type="dxa"/>
            <w:vAlign w:val="center"/>
          </w:tcPr>
          <w:p w:rsidR="001A718B" w:rsidRDefault="001A718B">
            <w:pPr>
              <w:pStyle w:val="ac"/>
              <w:widowControl w:val="0"/>
              <w:adjustRightInd w:val="0"/>
              <w:snapToGrid w:val="0"/>
              <w:jc w:val="center"/>
              <w:rPr>
                <w:rFonts w:ascii="仿宋" w:eastAsia="仿宋" w:hAnsi="仿宋" w:cs="仿宋"/>
                <w:b/>
              </w:rPr>
            </w:pPr>
          </w:p>
        </w:tc>
        <w:tc>
          <w:tcPr>
            <w:tcW w:w="1274" w:type="dxa"/>
            <w:vAlign w:val="center"/>
          </w:tcPr>
          <w:p w:rsidR="001A718B" w:rsidRDefault="001A718B">
            <w:pPr>
              <w:pStyle w:val="ac"/>
              <w:widowControl w:val="0"/>
              <w:adjustRightInd w:val="0"/>
              <w:snapToGrid w:val="0"/>
              <w:jc w:val="center"/>
              <w:rPr>
                <w:rFonts w:ascii="仿宋" w:eastAsia="仿宋" w:hAnsi="仿宋" w:cs="仿宋"/>
                <w:b/>
              </w:rPr>
            </w:pPr>
          </w:p>
        </w:tc>
        <w:tc>
          <w:tcPr>
            <w:tcW w:w="2385" w:type="dxa"/>
            <w:vAlign w:val="center"/>
          </w:tcPr>
          <w:p w:rsidR="001A718B" w:rsidRDefault="001A718B">
            <w:pPr>
              <w:adjustRightInd w:val="0"/>
              <w:snapToGrid w:val="0"/>
              <w:jc w:val="center"/>
              <w:rPr>
                <w:rFonts w:ascii="仿宋" w:eastAsia="仿宋" w:hAnsi="仿宋" w:cs="仿宋"/>
                <w:b/>
                <w:sz w:val="24"/>
                <w:szCs w:val="24"/>
              </w:rPr>
            </w:pPr>
          </w:p>
        </w:tc>
        <w:tc>
          <w:tcPr>
            <w:tcW w:w="680" w:type="dxa"/>
            <w:vAlign w:val="center"/>
          </w:tcPr>
          <w:p w:rsidR="001A718B" w:rsidRDefault="001A718B">
            <w:pPr>
              <w:pStyle w:val="ac"/>
              <w:widowControl w:val="0"/>
              <w:adjustRightInd w:val="0"/>
              <w:snapToGrid w:val="0"/>
              <w:jc w:val="center"/>
              <w:rPr>
                <w:rFonts w:ascii="仿宋" w:eastAsia="仿宋" w:hAnsi="仿宋" w:cs="仿宋"/>
                <w:b/>
              </w:rPr>
            </w:pPr>
          </w:p>
        </w:tc>
      </w:tr>
      <w:tr w:rsidR="001A718B">
        <w:trPr>
          <w:cantSplit/>
          <w:trHeight w:hRule="exact" w:val="802"/>
        </w:trPr>
        <w:tc>
          <w:tcPr>
            <w:tcW w:w="471" w:type="dxa"/>
            <w:vAlign w:val="center"/>
          </w:tcPr>
          <w:p w:rsidR="001A718B" w:rsidRDefault="001A718B">
            <w:pPr>
              <w:pStyle w:val="ac"/>
              <w:widowControl w:val="0"/>
              <w:adjustRightInd w:val="0"/>
              <w:snapToGrid w:val="0"/>
              <w:jc w:val="center"/>
              <w:rPr>
                <w:rFonts w:ascii="仿宋" w:eastAsia="仿宋" w:hAnsi="仿宋" w:cs="仿宋"/>
                <w:b/>
              </w:rPr>
            </w:pPr>
          </w:p>
        </w:tc>
        <w:tc>
          <w:tcPr>
            <w:tcW w:w="1812" w:type="dxa"/>
            <w:vAlign w:val="center"/>
          </w:tcPr>
          <w:p w:rsidR="001A718B" w:rsidRDefault="001A718B">
            <w:pPr>
              <w:pStyle w:val="ac"/>
              <w:widowControl w:val="0"/>
              <w:adjustRightInd w:val="0"/>
              <w:snapToGrid w:val="0"/>
              <w:jc w:val="both"/>
              <w:rPr>
                <w:rFonts w:ascii="仿宋" w:eastAsia="仿宋" w:hAnsi="仿宋" w:cs="仿宋"/>
              </w:rPr>
            </w:pPr>
          </w:p>
        </w:tc>
        <w:tc>
          <w:tcPr>
            <w:tcW w:w="691" w:type="dxa"/>
            <w:vAlign w:val="center"/>
          </w:tcPr>
          <w:p w:rsidR="001A718B" w:rsidRDefault="001A718B">
            <w:pPr>
              <w:pStyle w:val="ac"/>
              <w:widowControl w:val="0"/>
              <w:adjustRightInd w:val="0"/>
              <w:snapToGrid w:val="0"/>
              <w:jc w:val="center"/>
              <w:rPr>
                <w:rFonts w:ascii="仿宋" w:eastAsia="仿宋" w:hAnsi="仿宋" w:cs="仿宋"/>
              </w:rPr>
            </w:pPr>
          </w:p>
        </w:tc>
        <w:tc>
          <w:tcPr>
            <w:tcW w:w="1085" w:type="dxa"/>
            <w:vAlign w:val="center"/>
          </w:tcPr>
          <w:p w:rsidR="001A718B" w:rsidRDefault="001A718B">
            <w:pPr>
              <w:pStyle w:val="ac"/>
              <w:widowControl w:val="0"/>
              <w:adjustRightInd w:val="0"/>
              <w:snapToGrid w:val="0"/>
              <w:jc w:val="center"/>
              <w:rPr>
                <w:rFonts w:ascii="仿宋" w:eastAsia="仿宋" w:hAnsi="仿宋" w:cs="仿宋"/>
                <w:b/>
              </w:rPr>
            </w:pPr>
          </w:p>
        </w:tc>
        <w:tc>
          <w:tcPr>
            <w:tcW w:w="1274" w:type="dxa"/>
            <w:vAlign w:val="center"/>
          </w:tcPr>
          <w:p w:rsidR="001A718B" w:rsidRDefault="001A718B">
            <w:pPr>
              <w:pStyle w:val="ac"/>
              <w:widowControl w:val="0"/>
              <w:adjustRightInd w:val="0"/>
              <w:snapToGrid w:val="0"/>
              <w:jc w:val="center"/>
              <w:rPr>
                <w:rFonts w:ascii="仿宋" w:eastAsia="仿宋" w:hAnsi="仿宋" w:cs="仿宋"/>
                <w:b/>
              </w:rPr>
            </w:pPr>
          </w:p>
        </w:tc>
        <w:tc>
          <w:tcPr>
            <w:tcW w:w="2385" w:type="dxa"/>
            <w:vAlign w:val="center"/>
          </w:tcPr>
          <w:p w:rsidR="001A718B" w:rsidRDefault="001A718B">
            <w:pPr>
              <w:adjustRightInd w:val="0"/>
              <w:snapToGrid w:val="0"/>
              <w:jc w:val="center"/>
              <w:rPr>
                <w:rFonts w:ascii="仿宋" w:eastAsia="仿宋" w:hAnsi="仿宋" w:cs="仿宋"/>
                <w:b/>
                <w:sz w:val="24"/>
                <w:szCs w:val="24"/>
              </w:rPr>
            </w:pPr>
          </w:p>
        </w:tc>
        <w:tc>
          <w:tcPr>
            <w:tcW w:w="680" w:type="dxa"/>
            <w:vAlign w:val="center"/>
          </w:tcPr>
          <w:p w:rsidR="001A718B" w:rsidRDefault="001A718B">
            <w:pPr>
              <w:pStyle w:val="ac"/>
              <w:widowControl w:val="0"/>
              <w:adjustRightInd w:val="0"/>
              <w:snapToGrid w:val="0"/>
              <w:jc w:val="center"/>
              <w:rPr>
                <w:rFonts w:ascii="仿宋" w:eastAsia="仿宋" w:hAnsi="仿宋" w:cs="仿宋"/>
                <w:b/>
              </w:rPr>
            </w:pPr>
          </w:p>
        </w:tc>
      </w:tr>
      <w:tr w:rsidR="001A718B">
        <w:trPr>
          <w:trHeight w:hRule="exact" w:val="1361"/>
        </w:trPr>
        <w:tc>
          <w:tcPr>
            <w:tcW w:w="471" w:type="dxa"/>
            <w:vAlign w:val="center"/>
          </w:tcPr>
          <w:p w:rsidR="001A718B" w:rsidRDefault="001A718B">
            <w:pPr>
              <w:pStyle w:val="ac"/>
              <w:widowControl w:val="0"/>
              <w:adjustRightInd w:val="0"/>
              <w:snapToGrid w:val="0"/>
              <w:jc w:val="center"/>
              <w:rPr>
                <w:rFonts w:ascii="仿宋" w:eastAsia="仿宋" w:hAnsi="仿宋" w:cs="仿宋"/>
                <w:b/>
              </w:rPr>
            </w:pPr>
          </w:p>
        </w:tc>
        <w:tc>
          <w:tcPr>
            <w:tcW w:w="1812" w:type="dxa"/>
            <w:vAlign w:val="center"/>
          </w:tcPr>
          <w:p w:rsidR="001A718B" w:rsidRDefault="00EF7C83">
            <w:pPr>
              <w:pStyle w:val="ac"/>
              <w:widowControl w:val="0"/>
              <w:adjustRightInd w:val="0"/>
              <w:snapToGrid w:val="0"/>
              <w:jc w:val="both"/>
              <w:rPr>
                <w:rFonts w:ascii="仿宋" w:eastAsia="仿宋" w:hAnsi="仿宋" w:cs="仿宋"/>
              </w:rPr>
            </w:pPr>
            <w:r>
              <w:rPr>
                <w:rFonts w:ascii="仿宋" w:eastAsia="仿宋" w:hAnsi="仿宋" w:cs="仿宋" w:hint="eastAsia"/>
              </w:rPr>
              <w:t>（按照设备清单，自行填写）</w:t>
            </w:r>
          </w:p>
        </w:tc>
        <w:tc>
          <w:tcPr>
            <w:tcW w:w="691" w:type="dxa"/>
            <w:vAlign w:val="center"/>
          </w:tcPr>
          <w:p w:rsidR="001A718B" w:rsidRDefault="001A718B">
            <w:pPr>
              <w:pStyle w:val="ac"/>
              <w:widowControl w:val="0"/>
              <w:adjustRightInd w:val="0"/>
              <w:snapToGrid w:val="0"/>
              <w:jc w:val="center"/>
              <w:rPr>
                <w:rFonts w:ascii="仿宋" w:eastAsia="仿宋" w:hAnsi="仿宋" w:cs="仿宋"/>
              </w:rPr>
            </w:pPr>
          </w:p>
        </w:tc>
        <w:tc>
          <w:tcPr>
            <w:tcW w:w="1085" w:type="dxa"/>
            <w:vAlign w:val="center"/>
          </w:tcPr>
          <w:p w:rsidR="001A718B" w:rsidRDefault="001A718B">
            <w:pPr>
              <w:pStyle w:val="ac"/>
              <w:widowControl w:val="0"/>
              <w:adjustRightInd w:val="0"/>
              <w:snapToGrid w:val="0"/>
              <w:jc w:val="center"/>
              <w:rPr>
                <w:rFonts w:ascii="仿宋" w:eastAsia="仿宋" w:hAnsi="仿宋" w:cs="仿宋"/>
                <w:b/>
              </w:rPr>
            </w:pPr>
          </w:p>
        </w:tc>
        <w:tc>
          <w:tcPr>
            <w:tcW w:w="1274" w:type="dxa"/>
            <w:vAlign w:val="center"/>
          </w:tcPr>
          <w:p w:rsidR="001A718B" w:rsidRDefault="001A718B">
            <w:pPr>
              <w:pStyle w:val="ac"/>
              <w:widowControl w:val="0"/>
              <w:adjustRightInd w:val="0"/>
              <w:snapToGrid w:val="0"/>
              <w:jc w:val="center"/>
              <w:rPr>
                <w:rFonts w:ascii="仿宋" w:eastAsia="仿宋" w:hAnsi="仿宋" w:cs="仿宋"/>
                <w:b/>
              </w:rPr>
            </w:pPr>
          </w:p>
        </w:tc>
        <w:tc>
          <w:tcPr>
            <w:tcW w:w="2385" w:type="dxa"/>
            <w:vAlign w:val="center"/>
          </w:tcPr>
          <w:p w:rsidR="001A718B" w:rsidRDefault="001A718B">
            <w:pPr>
              <w:adjustRightInd w:val="0"/>
              <w:snapToGrid w:val="0"/>
              <w:jc w:val="center"/>
              <w:rPr>
                <w:rFonts w:ascii="仿宋" w:eastAsia="仿宋" w:hAnsi="仿宋" w:cs="仿宋"/>
                <w:b/>
                <w:sz w:val="24"/>
                <w:szCs w:val="24"/>
              </w:rPr>
            </w:pPr>
          </w:p>
        </w:tc>
        <w:tc>
          <w:tcPr>
            <w:tcW w:w="680" w:type="dxa"/>
            <w:tcBorders>
              <w:bottom w:val="single" w:sz="4" w:space="0" w:color="auto"/>
            </w:tcBorders>
            <w:vAlign w:val="center"/>
          </w:tcPr>
          <w:p w:rsidR="001A718B" w:rsidRDefault="001A718B">
            <w:pPr>
              <w:pStyle w:val="ac"/>
              <w:widowControl w:val="0"/>
              <w:adjustRightInd w:val="0"/>
              <w:snapToGrid w:val="0"/>
              <w:jc w:val="center"/>
              <w:rPr>
                <w:rFonts w:ascii="仿宋" w:eastAsia="仿宋" w:hAnsi="仿宋" w:cs="仿宋"/>
                <w:b/>
              </w:rPr>
            </w:pPr>
          </w:p>
        </w:tc>
      </w:tr>
    </w:tbl>
    <w:p w:rsidR="001A718B" w:rsidRDefault="001A718B">
      <w:pPr>
        <w:pStyle w:val="a7"/>
        <w:adjustRightInd w:val="0"/>
        <w:snapToGrid w:val="0"/>
        <w:spacing w:line="360" w:lineRule="auto"/>
        <w:rPr>
          <w:rFonts w:eastAsia="仿宋_GB2312"/>
        </w:rPr>
      </w:pPr>
    </w:p>
    <w:p w:rsidR="001A718B" w:rsidRDefault="00EF7C83">
      <w:pPr>
        <w:pStyle w:val="a7"/>
        <w:adjustRightInd w:val="0"/>
        <w:snapToGrid w:val="0"/>
        <w:spacing w:line="360" w:lineRule="auto"/>
        <w:rPr>
          <w:rFonts w:eastAsia="仿宋_GB2312"/>
        </w:rPr>
      </w:pPr>
      <w:r>
        <w:rPr>
          <w:rFonts w:eastAsia="仿宋_GB2312"/>
        </w:rPr>
        <w:t>投标人（盖章）：</w:t>
      </w:r>
      <w:r>
        <w:rPr>
          <w:rFonts w:eastAsia="仿宋_GB2312"/>
        </w:rPr>
        <w:t>__________________________</w:t>
      </w:r>
    </w:p>
    <w:p w:rsidR="001A718B" w:rsidRDefault="00EF7C83">
      <w:pPr>
        <w:pStyle w:val="a7"/>
        <w:adjustRightInd w:val="0"/>
        <w:snapToGrid w:val="0"/>
        <w:spacing w:line="360" w:lineRule="auto"/>
        <w:rPr>
          <w:rFonts w:eastAsia="仿宋_GB2312"/>
        </w:rPr>
      </w:pPr>
      <w:r>
        <w:rPr>
          <w:rFonts w:eastAsia="仿宋_GB2312"/>
        </w:rPr>
        <w:t>投标人全权代表（签字）：</w:t>
      </w:r>
      <w:r>
        <w:rPr>
          <w:rFonts w:eastAsia="仿宋_GB2312"/>
        </w:rPr>
        <w:t>____________________</w:t>
      </w:r>
    </w:p>
    <w:p w:rsidR="001A718B" w:rsidRDefault="00EF7C83">
      <w:pPr>
        <w:pStyle w:val="a7"/>
        <w:adjustRightInd w:val="0"/>
        <w:snapToGrid w:val="0"/>
        <w:rPr>
          <w:rFonts w:eastAsia="仿宋_GB2312"/>
          <w:u w:val="single"/>
        </w:rPr>
      </w:pPr>
      <w:r>
        <w:rPr>
          <w:rFonts w:eastAsia="仿宋_GB2312"/>
        </w:rPr>
        <w:t>日期：</w:t>
      </w:r>
      <w:r>
        <w:rPr>
          <w:rFonts w:eastAsia="仿宋_GB2312"/>
        </w:rPr>
        <w:t>____</w:t>
      </w:r>
      <w:r>
        <w:rPr>
          <w:rFonts w:eastAsia="仿宋_GB2312"/>
        </w:rPr>
        <w:t>年</w:t>
      </w:r>
      <w:r>
        <w:rPr>
          <w:rFonts w:eastAsia="仿宋_GB2312"/>
        </w:rPr>
        <w:t>____</w:t>
      </w:r>
      <w:r>
        <w:rPr>
          <w:rFonts w:eastAsia="仿宋_GB2312"/>
        </w:rPr>
        <w:t>月</w:t>
      </w:r>
      <w:r>
        <w:rPr>
          <w:rFonts w:eastAsia="仿宋_GB2312"/>
        </w:rPr>
        <w:t>____</w:t>
      </w:r>
      <w:r>
        <w:rPr>
          <w:rFonts w:eastAsia="仿宋_GB2312"/>
        </w:rPr>
        <w:t>日</w:t>
      </w:r>
    </w:p>
    <w:p w:rsidR="001A718B" w:rsidRDefault="001A718B">
      <w:pPr>
        <w:rPr>
          <w:rFonts w:ascii="仿宋" w:eastAsia="仿宋" w:hAnsi="仿宋" w:cs="仿宋"/>
          <w:b/>
          <w:bCs/>
          <w:sz w:val="30"/>
          <w:szCs w:val="30"/>
        </w:rPr>
      </w:pPr>
    </w:p>
    <w:p w:rsidR="001A718B" w:rsidRDefault="00EF7C83">
      <w:pPr>
        <w:rPr>
          <w:rFonts w:ascii="仿宋" w:eastAsia="仿宋" w:hAnsi="仿宋" w:cs="仿宋"/>
          <w:b/>
          <w:bCs/>
          <w:sz w:val="30"/>
          <w:szCs w:val="30"/>
        </w:rPr>
      </w:pPr>
      <w:r>
        <w:rPr>
          <w:rFonts w:ascii="仿宋" w:eastAsia="仿宋" w:hAnsi="仿宋" w:cs="仿宋" w:hint="eastAsia"/>
          <w:b/>
          <w:bCs/>
          <w:sz w:val="30"/>
          <w:szCs w:val="30"/>
        </w:rPr>
        <w:br w:type="page"/>
      </w:r>
    </w:p>
    <w:p w:rsidR="001A718B" w:rsidRDefault="00EF7C83">
      <w:pPr>
        <w:spacing w:line="360" w:lineRule="auto"/>
        <w:jc w:val="center"/>
        <w:rPr>
          <w:rFonts w:ascii="仿宋" w:eastAsia="仿宋" w:hAnsi="仿宋" w:cs="仿宋"/>
          <w:b/>
          <w:bCs/>
          <w:sz w:val="30"/>
          <w:szCs w:val="30"/>
        </w:rPr>
      </w:pPr>
      <w:r>
        <w:rPr>
          <w:rFonts w:ascii="仿宋" w:eastAsia="仿宋" w:hAnsi="仿宋" w:cs="仿宋" w:hint="eastAsia"/>
          <w:b/>
          <w:bCs/>
          <w:sz w:val="30"/>
          <w:szCs w:val="30"/>
        </w:rPr>
        <w:lastRenderedPageBreak/>
        <w:t>报价一览表</w:t>
      </w:r>
    </w:p>
    <w:p w:rsidR="001A718B" w:rsidRDefault="001A718B">
      <w:pPr>
        <w:snapToGrid w:val="0"/>
        <w:spacing w:before="50" w:after="50" w:line="360" w:lineRule="auto"/>
        <w:rPr>
          <w:rFonts w:ascii="仿宋" w:eastAsia="仿宋" w:hAnsi="仿宋" w:cs="仿宋"/>
          <w:sz w:val="24"/>
          <w:szCs w:val="24"/>
        </w:rPr>
      </w:pPr>
    </w:p>
    <w:p w:rsidR="001A718B" w:rsidRDefault="00EF7C83">
      <w:pPr>
        <w:autoSpaceDE w:val="0"/>
        <w:autoSpaceDN w:val="0"/>
        <w:adjustRightInd w:val="0"/>
        <w:spacing w:line="360" w:lineRule="auto"/>
        <w:rPr>
          <w:rFonts w:ascii="仿宋" w:eastAsia="仿宋" w:hAnsi="仿宋" w:cs="仿宋"/>
          <w:kern w:val="0"/>
          <w:sz w:val="24"/>
          <w:szCs w:val="24"/>
          <w:lang w:val="zh-CN"/>
        </w:rPr>
      </w:pPr>
      <w:r>
        <w:rPr>
          <w:rFonts w:ascii="仿宋" w:eastAsia="仿宋" w:hAnsi="仿宋" w:cs="仿宋" w:hint="eastAsia"/>
          <w:kern w:val="0"/>
          <w:sz w:val="24"/>
          <w:szCs w:val="24"/>
          <w:lang w:val="zh-CN"/>
        </w:rPr>
        <w:t>项目名称：</w:t>
      </w:r>
      <w:r>
        <w:rPr>
          <w:rFonts w:ascii="仿宋" w:eastAsia="仿宋" w:hAnsi="仿宋" w:cs="仿宋" w:hint="eastAsia"/>
          <w:sz w:val="24"/>
          <w:szCs w:val="24"/>
        </w:rPr>
        <w:t xml:space="preserve">                                  </w:t>
      </w:r>
      <w:r>
        <w:rPr>
          <w:rFonts w:ascii="仿宋" w:eastAsia="仿宋" w:hAnsi="仿宋" w:cs="仿宋" w:hint="eastAsia"/>
          <w:kern w:val="0"/>
          <w:sz w:val="24"/>
          <w:szCs w:val="24"/>
          <w:lang w:val="zh-CN"/>
        </w:rPr>
        <w:t>编号：</w:t>
      </w:r>
    </w:p>
    <w:tbl>
      <w:tblPr>
        <w:tblW w:w="9222" w:type="dxa"/>
        <w:tblInd w:w="-1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45"/>
        <w:gridCol w:w="2191"/>
        <w:gridCol w:w="1720"/>
        <w:gridCol w:w="2366"/>
      </w:tblGrid>
      <w:tr w:rsidR="001A718B" w:rsidTr="00C070A5">
        <w:trPr>
          <w:trHeight w:val="1124"/>
        </w:trPr>
        <w:tc>
          <w:tcPr>
            <w:tcW w:w="2945" w:type="dxa"/>
            <w:tcBorders>
              <w:left w:val="single" w:sz="4" w:space="0" w:color="auto"/>
            </w:tcBorders>
            <w:vAlign w:val="center"/>
          </w:tcPr>
          <w:p w:rsidR="001A718B" w:rsidRDefault="00EF7C83">
            <w:pPr>
              <w:pStyle w:val="a7"/>
              <w:spacing w:line="360" w:lineRule="auto"/>
              <w:jc w:val="center"/>
              <w:rPr>
                <w:rFonts w:ascii="仿宋" w:eastAsia="仿宋" w:hAnsi="仿宋" w:cs="仿宋"/>
                <w:color w:val="000000"/>
                <w:szCs w:val="24"/>
                <w:lang w:val="zh-CN"/>
              </w:rPr>
            </w:pPr>
            <w:r>
              <w:rPr>
                <w:rFonts w:ascii="仿宋" w:eastAsia="仿宋" w:hAnsi="仿宋" w:cs="仿宋" w:hint="eastAsia"/>
                <w:color w:val="000000"/>
                <w:szCs w:val="24"/>
                <w:lang w:val="zh-CN"/>
              </w:rPr>
              <w:t>项目名称</w:t>
            </w:r>
          </w:p>
        </w:tc>
        <w:tc>
          <w:tcPr>
            <w:tcW w:w="2191" w:type="dxa"/>
            <w:tcBorders>
              <w:left w:val="single" w:sz="4" w:space="0" w:color="auto"/>
              <w:right w:val="single" w:sz="4" w:space="0" w:color="auto"/>
            </w:tcBorders>
            <w:vAlign w:val="center"/>
          </w:tcPr>
          <w:p w:rsidR="001A718B" w:rsidRDefault="00EF7C83">
            <w:pPr>
              <w:autoSpaceDE w:val="0"/>
              <w:autoSpaceDN w:val="0"/>
              <w:adjustRightInd w:val="0"/>
              <w:spacing w:line="360" w:lineRule="auto"/>
              <w:jc w:val="center"/>
              <w:rPr>
                <w:rFonts w:ascii="仿宋" w:eastAsia="仿宋" w:hAnsi="仿宋" w:cs="仿宋"/>
                <w:color w:val="0000FF"/>
                <w:sz w:val="24"/>
                <w:szCs w:val="24"/>
                <w:lang w:val="zh-CN"/>
              </w:rPr>
            </w:pPr>
            <w:r>
              <w:rPr>
                <w:rFonts w:ascii="仿宋" w:eastAsia="仿宋" w:hAnsi="仿宋" w:cs="仿宋" w:hint="eastAsia"/>
                <w:color w:val="000000"/>
                <w:sz w:val="24"/>
                <w:szCs w:val="24"/>
                <w:lang w:val="zh-CN"/>
              </w:rPr>
              <w:t>总报价</w:t>
            </w:r>
            <w:r>
              <w:rPr>
                <w:rFonts w:ascii="仿宋" w:eastAsia="仿宋" w:hAnsi="仿宋" w:cs="仿宋" w:hint="eastAsia"/>
                <w:color w:val="000000"/>
                <w:sz w:val="24"/>
                <w:szCs w:val="24"/>
              </w:rPr>
              <w:t>（元/人民币</w:t>
            </w:r>
            <w:r>
              <w:rPr>
                <w:rFonts w:ascii="仿宋" w:eastAsia="仿宋" w:hAnsi="仿宋" w:cs="仿宋" w:hint="eastAsia"/>
                <w:color w:val="0000FF"/>
                <w:sz w:val="24"/>
                <w:szCs w:val="24"/>
              </w:rPr>
              <w:t>）</w:t>
            </w:r>
          </w:p>
        </w:tc>
        <w:tc>
          <w:tcPr>
            <w:tcW w:w="1720" w:type="dxa"/>
            <w:tcBorders>
              <w:left w:val="single" w:sz="4" w:space="0" w:color="auto"/>
              <w:right w:val="single" w:sz="4" w:space="0" w:color="auto"/>
            </w:tcBorders>
            <w:vAlign w:val="center"/>
          </w:tcPr>
          <w:p w:rsidR="001A718B" w:rsidRDefault="00EF7C83">
            <w:pPr>
              <w:autoSpaceDE w:val="0"/>
              <w:autoSpaceDN w:val="0"/>
              <w:adjustRightInd w:val="0"/>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服务期</w:t>
            </w:r>
          </w:p>
        </w:tc>
        <w:tc>
          <w:tcPr>
            <w:tcW w:w="2366" w:type="dxa"/>
            <w:tcBorders>
              <w:left w:val="single" w:sz="4" w:space="0" w:color="auto"/>
            </w:tcBorders>
            <w:vAlign w:val="center"/>
          </w:tcPr>
          <w:p w:rsidR="001A718B" w:rsidRDefault="00EF7C83">
            <w:pPr>
              <w:autoSpaceDE w:val="0"/>
              <w:autoSpaceDN w:val="0"/>
              <w:adjustRightInd w:val="0"/>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备注</w:t>
            </w:r>
          </w:p>
        </w:tc>
      </w:tr>
      <w:tr w:rsidR="001A718B" w:rsidTr="00C070A5">
        <w:trPr>
          <w:trHeight w:val="1535"/>
        </w:trPr>
        <w:tc>
          <w:tcPr>
            <w:tcW w:w="2945" w:type="dxa"/>
            <w:tcBorders>
              <w:left w:val="single" w:sz="4" w:space="0" w:color="auto"/>
            </w:tcBorders>
            <w:vAlign w:val="center"/>
          </w:tcPr>
          <w:p w:rsidR="001A718B" w:rsidRDefault="00C91683">
            <w:pPr>
              <w:pStyle w:val="a7"/>
              <w:spacing w:line="360" w:lineRule="auto"/>
              <w:rPr>
                <w:rFonts w:ascii="仿宋" w:eastAsia="仿宋" w:hAnsi="仿宋" w:cs="仿宋"/>
                <w:color w:val="000000"/>
                <w:szCs w:val="24"/>
                <w:lang w:val="zh-CN"/>
              </w:rPr>
            </w:pPr>
            <w:r>
              <w:rPr>
                <w:rFonts w:ascii="仿宋" w:eastAsia="仿宋" w:hAnsi="仿宋" w:cs="仿宋" w:hint="eastAsia"/>
                <w:color w:val="000000"/>
                <w:szCs w:val="24"/>
                <w:lang w:val="zh-CN"/>
              </w:rPr>
              <w:t>龙港市城市建设发展有限公司荷兰网采购项目（二期）</w:t>
            </w:r>
          </w:p>
        </w:tc>
        <w:tc>
          <w:tcPr>
            <w:tcW w:w="2191" w:type="dxa"/>
            <w:tcBorders>
              <w:left w:val="single" w:sz="4" w:space="0" w:color="auto"/>
              <w:right w:val="single" w:sz="4" w:space="0" w:color="auto"/>
            </w:tcBorders>
            <w:vAlign w:val="center"/>
          </w:tcPr>
          <w:p w:rsidR="001A718B" w:rsidRDefault="00EF7C83">
            <w:pPr>
              <w:pStyle w:val="a7"/>
              <w:snapToGrid w:val="0"/>
              <w:spacing w:line="360" w:lineRule="auto"/>
              <w:rPr>
                <w:rFonts w:ascii="仿宋" w:eastAsia="仿宋" w:hAnsi="仿宋" w:cs="仿宋"/>
                <w:color w:val="000000"/>
                <w:szCs w:val="24"/>
              </w:rPr>
            </w:pPr>
            <w:r>
              <w:rPr>
                <w:rFonts w:ascii="仿宋" w:eastAsia="仿宋" w:hAnsi="仿宋" w:cs="仿宋" w:hint="eastAsia"/>
                <w:color w:val="000000"/>
                <w:szCs w:val="24"/>
                <w:lang w:val="zh-CN"/>
              </w:rPr>
              <w:t>小写：</w:t>
            </w:r>
          </w:p>
          <w:p w:rsidR="001A718B" w:rsidRDefault="001A718B">
            <w:pPr>
              <w:pStyle w:val="a7"/>
              <w:snapToGrid w:val="0"/>
              <w:spacing w:line="360" w:lineRule="auto"/>
              <w:rPr>
                <w:rFonts w:ascii="仿宋" w:eastAsia="仿宋" w:hAnsi="仿宋" w:cs="仿宋"/>
                <w:color w:val="000000"/>
                <w:szCs w:val="24"/>
              </w:rPr>
            </w:pPr>
          </w:p>
          <w:p w:rsidR="001A718B" w:rsidRDefault="00EF7C83">
            <w:pPr>
              <w:widowControl/>
              <w:spacing w:line="360" w:lineRule="auto"/>
              <w:rPr>
                <w:rFonts w:ascii="仿宋" w:eastAsia="仿宋" w:hAnsi="仿宋" w:cs="仿宋"/>
                <w:color w:val="000000"/>
                <w:sz w:val="24"/>
                <w:szCs w:val="24"/>
                <w:lang w:val="zh-CN"/>
              </w:rPr>
            </w:pPr>
            <w:r>
              <w:rPr>
                <w:rFonts w:ascii="仿宋" w:eastAsia="仿宋" w:hAnsi="仿宋" w:cs="仿宋" w:hint="eastAsia"/>
                <w:color w:val="000000"/>
                <w:sz w:val="24"/>
                <w:szCs w:val="24"/>
                <w:lang w:val="zh-CN"/>
              </w:rPr>
              <w:t>大写：</w:t>
            </w:r>
          </w:p>
        </w:tc>
        <w:tc>
          <w:tcPr>
            <w:tcW w:w="1720" w:type="dxa"/>
            <w:tcBorders>
              <w:left w:val="single" w:sz="4" w:space="0" w:color="auto"/>
              <w:right w:val="single" w:sz="4" w:space="0" w:color="auto"/>
            </w:tcBorders>
            <w:vAlign w:val="center"/>
          </w:tcPr>
          <w:p w:rsidR="001A718B" w:rsidRDefault="001A718B">
            <w:pPr>
              <w:widowControl/>
              <w:spacing w:line="360" w:lineRule="auto"/>
              <w:rPr>
                <w:rFonts w:ascii="仿宋" w:eastAsia="仿宋" w:hAnsi="仿宋" w:cs="仿宋"/>
                <w:color w:val="000000"/>
                <w:sz w:val="24"/>
                <w:szCs w:val="24"/>
                <w:lang w:val="zh-CN"/>
              </w:rPr>
            </w:pPr>
          </w:p>
        </w:tc>
        <w:tc>
          <w:tcPr>
            <w:tcW w:w="2366" w:type="dxa"/>
            <w:tcBorders>
              <w:left w:val="single" w:sz="4" w:space="0" w:color="auto"/>
            </w:tcBorders>
            <w:vAlign w:val="center"/>
          </w:tcPr>
          <w:p w:rsidR="001A718B" w:rsidRDefault="001A718B">
            <w:pPr>
              <w:widowControl/>
              <w:spacing w:line="360" w:lineRule="auto"/>
              <w:rPr>
                <w:rFonts w:ascii="仿宋" w:eastAsia="仿宋" w:hAnsi="仿宋" w:cs="仿宋"/>
                <w:color w:val="000000"/>
                <w:sz w:val="24"/>
                <w:szCs w:val="24"/>
                <w:lang w:val="zh-CN"/>
              </w:rPr>
            </w:pPr>
          </w:p>
        </w:tc>
      </w:tr>
    </w:tbl>
    <w:p w:rsidR="001A718B" w:rsidRDefault="00EF7C83">
      <w:pPr>
        <w:pStyle w:val="210"/>
        <w:spacing w:line="360" w:lineRule="auto"/>
        <w:rPr>
          <w:rFonts w:ascii="仿宋" w:eastAsia="仿宋" w:hAnsi="仿宋" w:cs="仿宋"/>
          <w:bCs/>
          <w:szCs w:val="24"/>
          <w:u w:val="single"/>
        </w:rPr>
      </w:pPr>
      <w:r>
        <w:rPr>
          <w:rFonts w:ascii="仿宋" w:eastAsia="仿宋" w:hAnsi="仿宋" w:cs="仿宋" w:hint="eastAsia"/>
          <w:bCs/>
          <w:szCs w:val="24"/>
        </w:rPr>
        <w:t>单位均为（人民币）：元</w:t>
      </w:r>
    </w:p>
    <w:p w:rsidR="001A718B" w:rsidRDefault="00EF7C83">
      <w:pPr>
        <w:snapToGrid w:val="0"/>
        <w:spacing w:before="50" w:after="50" w:line="360" w:lineRule="auto"/>
        <w:rPr>
          <w:rFonts w:ascii="仿宋" w:eastAsia="仿宋" w:hAnsi="仿宋" w:cs="仿宋"/>
          <w:sz w:val="24"/>
          <w:szCs w:val="24"/>
        </w:rPr>
      </w:pPr>
      <w:r>
        <w:rPr>
          <w:rFonts w:ascii="仿宋" w:eastAsia="仿宋" w:hAnsi="仿宋" w:cs="仿宋" w:hint="eastAsia"/>
          <w:sz w:val="24"/>
          <w:szCs w:val="24"/>
        </w:rPr>
        <w:t>注: 1.报价一经涂改，应在涂改处加盖单位公章或者由法定代表人或授权委托人签字或盖章，否则其响应作无效标处理。</w:t>
      </w:r>
    </w:p>
    <w:p w:rsidR="001A718B" w:rsidRDefault="00EF7C83" w:rsidP="00C070A5">
      <w:pPr>
        <w:snapToGrid w:val="0"/>
        <w:spacing w:before="50" w:after="50" w:line="360" w:lineRule="auto"/>
        <w:rPr>
          <w:rFonts w:ascii="仿宋" w:eastAsia="仿宋" w:hAnsi="仿宋" w:cs="仿宋"/>
          <w:sz w:val="24"/>
          <w:szCs w:val="24"/>
        </w:rPr>
      </w:pPr>
      <w:r>
        <w:rPr>
          <w:rFonts w:ascii="仿宋" w:eastAsia="仿宋" w:hAnsi="仿宋" w:cs="仿宋" w:hint="eastAsia"/>
          <w:sz w:val="24"/>
          <w:szCs w:val="24"/>
        </w:rPr>
        <w:t>2.费用包括项目实施所涉及的人工费、服务费、运输费、税费及其他一切费用。</w:t>
      </w:r>
    </w:p>
    <w:p w:rsidR="00E345E5" w:rsidRPr="00E345E5" w:rsidRDefault="00E345E5" w:rsidP="00E345E5">
      <w:pPr>
        <w:pStyle w:val="a0"/>
      </w:pPr>
      <w:r w:rsidRPr="00E345E5">
        <w:rPr>
          <w:rFonts w:ascii="仿宋" w:eastAsia="仿宋" w:hAnsi="仿宋" w:cs="仿宋" w:hint="eastAsia"/>
          <w:sz w:val="24"/>
          <w:szCs w:val="24"/>
        </w:rPr>
        <w:t>3</w:t>
      </w:r>
      <w:r w:rsidRPr="00E345E5">
        <w:rPr>
          <w:rFonts w:ascii="仿宋" w:eastAsia="仿宋" w:hAnsi="仿宋" w:cs="仿宋"/>
          <w:sz w:val="24"/>
          <w:szCs w:val="24"/>
        </w:rPr>
        <w:t>.</w:t>
      </w:r>
      <w:r>
        <w:rPr>
          <w:rFonts w:ascii="仿宋" w:eastAsia="仿宋" w:hAnsi="仿宋" w:cs="仿宋" w:hint="eastAsia"/>
          <w:b/>
          <w:sz w:val="24"/>
          <w:szCs w:val="24"/>
        </w:rPr>
        <w:t>本项目投标</w:t>
      </w:r>
      <w:r>
        <w:rPr>
          <w:rFonts w:ascii="仿宋" w:eastAsia="仿宋" w:hAnsi="仿宋" w:cs="仿宋"/>
          <w:b/>
          <w:sz w:val="24"/>
          <w:szCs w:val="24"/>
        </w:rPr>
        <w:t>报价税金统一按</w:t>
      </w:r>
      <w:r>
        <w:rPr>
          <w:rFonts w:ascii="仿宋" w:eastAsia="仿宋" w:hAnsi="仿宋" w:cs="仿宋" w:hint="eastAsia"/>
          <w:b/>
          <w:sz w:val="24"/>
          <w:szCs w:val="24"/>
        </w:rPr>
        <w:t>3%计取。</w:t>
      </w:r>
    </w:p>
    <w:p w:rsidR="00E345E5" w:rsidRPr="00E345E5" w:rsidRDefault="00E345E5" w:rsidP="0085760D">
      <w:pPr>
        <w:pStyle w:val="a2"/>
        <w:ind w:firstLine="0"/>
        <w:rPr>
          <w:rFonts w:hint="eastAsia"/>
          <w:lang w:val="en-US"/>
        </w:rPr>
      </w:pPr>
      <w:bookmarkStart w:id="4" w:name="_GoBack"/>
      <w:bookmarkEnd w:id="4"/>
    </w:p>
    <w:p w:rsidR="001A718B" w:rsidRDefault="001A718B">
      <w:pPr>
        <w:pStyle w:val="Style3"/>
        <w:spacing w:line="360" w:lineRule="auto"/>
        <w:rPr>
          <w:rFonts w:ascii="仿宋" w:eastAsia="仿宋" w:hAnsi="仿宋" w:cs="仿宋"/>
          <w:b/>
          <w:color w:val="000000"/>
          <w:spacing w:val="20"/>
          <w:position w:val="2"/>
          <w:sz w:val="24"/>
          <w:szCs w:val="24"/>
        </w:rPr>
      </w:pPr>
    </w:p>
    <w:p w:rsidR="001A718B" w:rsidRDefault="001A718B">
      <w:pPr>
        <w:pStyle w:val="Style3"/>
        <w:spacing w:line="360" w:lineRule="auto"/>
        <w:rPr>
          <w:rFonts w:ascii="仿宋" w:eastAsia="仿宋" w:hAnsi="仿宋" w:cs="仿宋"/>
          <w:bCs/>
          <w:color w:val="000000"/>
          <w:spacing w:val="20"/>
          <w:position w:val="2"/>
          <w:sz w:val="24"/>
          <w:szCs w:val="24"/>
        </w:rPr>
      </w:pPr>
    </w:p>
    <w:p w:rsidR="001A718B" w:rsidRDefault="00EF7C83">
      <w:pPr>
        <w:spacing w:beforeLines="50" w:before="156" w:afterLines="50" w:after="156" w:line="360" w:lineRule="auto"/>
        <w:ind w:rightChars="50" w:right="105" w:firstLineChars="1098" w:firstLine="3074"/>
        <w:rPr>
          <w:rFonts w:ascii="仿宋" w:eastAsia="仿宋" w:hAnsi="仿宋" w:cs="仿宋"/>
          <w:bCs/>
          <w:spacing w:val="20"/>
          <w:position w:val="2"/>
          <w:sz w:val="24"/>
          <w:szCs w:val="24"/>
        </w:rPr>
      </w:pPr>
      <w:r>
        <w:rPr>
          <w:rFonts w:ascii="仿宋" w:eastAsia="仿宋" w:hAnsi="仿宋" w:cs="仿宋" w:hint="eastAsia"/>
          <w:bCs/>
          <w:spacing w:val="20"/>
          <w:position w:val="2"/>
          <w:sz w:val="24"/>
          <w:szCs w:val="24"/>
        </w:rPr>
        <w:t>供应商：</w:t>
      </w:r>
      <w:r>
        <w:rPr>
          <w:rFonts w:ascii="仿宋" w:eastAsia="仿宋" w:hAnsi="仿宋" w:cs="仿宋" w:hint="eastAsia"/>
          <w:bCs/>
          <w:spacing w:val="20"/>
          <w:position w:val="2"/>
          <w:sz w:val="24"/>
          <w:szCs w:val="24"/>
          <w:u w:val="single"/>
        </w:rPr>
        <w:t xml:space="preserve">                 </w:t>
      </w:r>
      <w:r>
        <w:rPr>
          <w:rFonts w:ascii="仿宋" w:eastAsia="仿宋" w:hAnsi="仿宋" w:cs="仿宋" w:hint="eastAsia"/>
          <w:bCs/>
          <w:spacing w:val="20"/>
          <w:position w:val="2"/>
          <w:sz w:val="24"/>
          <w:szCs w:val="24"/>
        </w:rPr>
        <w:t xml:space="preserve"> （盖章）</w:t>
      </w:r>
    </w:p>
    <w:p w:rsidR="001A718B" w:rsidRDefault="00EF7C83">
      <w:pPr>
        <w:spacing w:line="360" w:lineRule="auto"/>
        <w:ind w:firstLineChars="1296" w:firstLine="3110"/>
        <w:rPr>
          <w:rFonts w:ascii="仿宋" w:eastAsia="仿宋" w:hAnsi="仿宋" w:cs="仿宋"/>
          <w:bCs/>
          <w:sz w:val="24"/>
          <w:szCs w:val="24"/>
        </w:rPr>
      </w:pPr>
      <w:r>
        <w:rPr>
          <w:rFonts w:ascii="仿宋" w:eastAsia="仿宋" w:hAnsi="仿宋" w:cs="仿宋" w:hint="eastAsia"/>
          <w:bCs/>
          <w:sz w:val="24"/>
          <w:szCs w:val="24"/>
        </w:rPr>
        <w:t>法定代表人或委托代理人：</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（签字或盖章）</w:t>
      </w:r>
    </w:p>
    <w:p w:rsidR="001A718B" w:rsidRDefault="00EF7C83">
      <w:pPr>
        <w:spacing w:line="360" w:lineRule="auto"/>
        <w:ind w:firstLineChars="1096" w:firstLine="3069"/>
        <w:rPr>
          <w:rFonts w:ascii="仿宋" w:eastAsia="仿宋" w:hAnsi="仿宋" w:cs="仿宋"/>
          <w:bCs/>
          <w:spacing w:val="20"/>
          <w:position w:val="2"/>
          <w:sz w:val="24"/>
          <w:szCs w:val="24"/>
          <w:u w:val="single"/>
        </w:rPr>
      </w:pPr>
      <w:r>
        <w:rPr>
          <w:rFonts w:ascii="仿宋" w:eastAsia="仿宋" w:hAnsi="仿宋" w:cs="仿宋" w:hint="eastAsia"/>
          <w:bCs/>
          <w:spacing w:val="20"/>
          <w:position w:val="2"/>
          <w:sz w:val="24"/>
          <w:szCs w:val="24"/>
        </w:rPr>
        <w:t>日 期：</w:t>
      </w:r>
      <w:r>
        <w:rPr>
          <w:rFonts w:ascii="仿宋" w:eastAsia="仿宋" w:hAnsi="仿宋" w:cs="仿宋" w:hint="eastAsia"/>
          <w:bCs/>
          <w:spacing w:val="20"/>
          <w:position w:val="2"/>
          <w:sz w:val="24"/>
          <w:szCs w:val="24"/>
          <w:u w:val="single"/>
        </w:rPr>
        <w:t xml:space="preserve">                        </w:t>
      </w:r>
    </w:p>
    <w:p w:rsidR="001A718B" w:rsidRDefault="001A718B">
      <w:pPr>
        <w:pStyle w:val="Style3"/>
        <w:spacing w:line="360" w:lineRule="auto"/>
        <w:rPr>
          <w:rFonts w:ascii="仿宋" w:eastAsia="仿宋" w:hAnsi="仿宋" w:cs="仿宋"/>
          <w:b/>
          <w:spacing w:val="10"/>
          <w:sz w:val="24"/>
          <w:szCs w:val="24"/>
        </w:rPr>
      </w:pPr>
    </w:p>
    <w:p w:rsidR="001A718B" w:rsidRDefault="001A718B">
      <w:pPr>
        <w:pStyle w:val="Style3"/>
        <w:spacing w:line="360" w:lineRule="auto"/>
        <w:rPr>
          <w:rFonts w:ascii="仿宋" w:eastAsia="仿宋" w:hAnsi="仿宋" w:cs="仿宋"/>
          <w:b/>
          <w:spacing w:val="10"/>
          <w:sz w:val="24"/>
          <w:szCs w:val="24"/>
        </w:rPr>
      </w:pPr>
    </w:p>
    <w:p w:rsidR="001A718B" w:rsidRDefault="001A718B">
      <w:pPr>
        <w:spacing w:line="360" w:lineRule="auto"/>
        <w:jc w:val="center"/>
        <w:rPr>
          <w:rFonts w:ascii="仿宋" w:eastAsia="仿宋" w:hAnsi="仿宋" w:cs="仿宋"/>
          <w:b/>
          <w:spacing w:val="20"/>
          <w:position w:val="2"/>
          <w:sz w:val="24"/>
          <w:szCs w:val="24"/>
        </w:rPr>
      </w:pPr>
    </w:p>
    <w:p w:rsidR="001A718B" w:rsidRDefault="001A718B">
      <w:pPr>
        <w:spacing w:line="360" w:lineRule="auto"/>
        <w:jc w:val="center"/>
        <w:rPr>
          <w:rFonts w:ascii="仿宋" w:eastAsia="仿宋" w:hAnsi="仿宋" w:cs="仿宋"/>
          <w:b/>
          <w:spacing w:val="20"/>
          <w:position w:val="2"/>
          <w:sz w:val="24"/>
          <w:szCs w:val="24"/>
        </w:rPr>
      </w:pPr>
    </w:p>
    <w:p w:rsidR="001A718B" w:rsidRDefault="001A718B">
      <w:pPr>
        <w:spacing w:line="360" w:lineRule="auto"/>
        <w:jc w:val="center"/>
        <w:rPr>
          <w:rFonts w:ascii="仿宋" w:eastAsia="仿宋" w:hAnsi="仿宋" w:cs="仿宋"/>
          <w:b/>
          <w:spacing w:val="20"/>
          <w:position w:val="2"/>
          <w:sz w:val="24"/>
          <w:szCs w:val="24"/>
        </w:rPr>
      </w:pPr>
    </w:p>
    <w:p w:rsidR="001A718B" w:rsidRDefault="001A718B">
      <w:pPr>
        <w:spacing w:line="360" w:lineRule="auto"/>
        <w:jc w:val="center"/>
        <w:rPr>
          <w:rFonts w:ascii="仿宋" w:eastAsia="仿宋" w:hAnsi="仿宋" w:cs="仿宋"/>
          <w:b/>
          <w:spacing w:val="20"/>
          <w:position w:val="2"/>
          <w:sz w:val="24"/>
          <w:szCs w:val="24"/>
        </w:rPr>
      </w:pPr>
    </w:p>
    <w:p w:rsidR="001A718B" w:rsidRDefault="001A718B">
      <w:pPr>
        <w:spacing w:line="360" w:lineRule="auto"/>
        <w:jc w:val="center"/>
        <w:rPr>
          <w:rFonts w:ascii="仿宋" w:eastAsia="仿宋" w:hAnsi="仿宋" w:cs="仿宋"/>
          <w:b/>
          <w:spacing w:val="20"/>
          <w:position w:val="2"/>
          <w:sz w:val="24"/>
          <w:szCs w:val="24"/>
        </w:rPr>
      </w:pPr>
    </w:p>
    <w:p w:rsidR="001A718B" w:rsidRDefault="00EF7C83">
      <w:pPr>
        <w:pageBreakBefore/>
        <w:shd w:val="clear" w:color="auto" w:fill="FFFFFF"/>
        <w:snapToGrid w:val="0"/>
        <w:spacing w:line="360" w:lineRule="auto"/>
        <w:ind w:firstLineChars="200" w:firstLine="602"/>
        <w:jc w:val="center"/>
        <w:outlineLvl w:val="2"/>
        <w:rPr>
          <w:rFonts w:ascii="仿宋" w:eastAsia="仿宋" w:hAnsi="仿宋" w:cs="仿宋"/>
          <w:b/>
          <w:color w:val="000000"/>
          <w:sz w:val="30"/>
          <w:szCs w:val="30"/>
        </w:rPr>
      </w:pPr>
      <w:bookmarkStart w:id="5" w:name="_Toc233618992"/>
      <w:r>
        <w:rPr>
          <w:rFonts w:ascii="仿宋" w:eastAsia="仿宋" w:hAnsi="仿宋" w:cs="仿宋" w:hint="eastAsia"/>
          <w:b/>
          <w:bCs/>
          <w:color w:val="000000"/>
          <w:sz w:val="30"/>
          <w:szCs w:val="30"/>
        </w:rPr>
        <w:lastRenderedPageBreak/>
        <w:t>报价明细清单</w:t>
      </w:r>
      <w:bookmarkEnd w:id="5"/>
    </w:p>
    <w:p w:rsidR="001A718B" w:rsidRDefault="001A718B">
      <w:pPr>
        <w:snapToGrid w:val="0"/>
        <w:spacing w:line="360" w:lineRule="auto"/>
        <w:rPr>
          <w:rFonts w:ascii="仿宋" w:eastAsia="仿宋" w:hAnsi="仿宋" w:cs="仿宋"/>
          <w:color w:val="000000"/>
        </w:rPr>
      </w:pPr>
    </w:p>
    <w:tbl>
      <w:tblPr>
        <w:tblW w:w="8738"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70"/>
        <w:gridCol w:w="516"/>
        <w:gridCol w:w="909"/>
        <w:gridCol w:w="851"/>
        <w:gridCol w:w="355"/>
        <w:gridCol w:w="851"/>
        <w:gridCol w:w="355"/>
        <w:gridCol w:w="851"/>
        <w:gridCol w:w="355"/>
        <w:gridCol w:w="851"/>
        <w:gridCol w:w="1206"/>
        <w:gridCol w:w="1068"/>
      </w:tblGrid>
      <w:tr w:rsidR="001A718B">
        <w:trPr>
          <w:trHeight w:val="925"/>
          <w:jc w:val="center"/>
        </w:trPr>
        <w:tc>
          <w:tcPr>
            <w:tcW w:w="570" w:type="dxa"/>
            <w:tcBorders>
              <w:top w:val="single" w:sz="8" w:space="0" w:color="auto"/>
              <w:left w:val="single" w:sz="8" w:space="0" w:color="auto"/>
              <w:bottom w:val="single" w:sz="2" w:space="0" w:color="auto"/>
              <w:right w:val="single" w:sz="2"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序号</w:t>
            </w:r>
          </w:p>
        </w:tc>
        <w:tc>
          <w:tcPr>
            <w:tcW w:w="2276" w:type="dxa"/>
            <w:gridSpan w:val="3"/>
            <w:tcBorders>
              <w:top w:val="single" w:sz="8" w:space="0" w:color="auto"/>
              <w:left w:val="single" w:sz="2" w:space="0" w:color="auto"/>
              <w:bottom w:val="single" w:sz="2" w:space="0" w:color="auto"/>
              <w:right w:val="single" w:sz="2"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名称</w:t>
            </w:r>
          </w:p>
        </w:tc>
        <w:tc>
          <w:tcPr>
            <w:tcW w:w="1206" w:type="dxa"/>
            <w:gridSpan w:val="2"/>
            <w:tcBorders>
              <w:top w:val="single" w:sz="8" w:space="0" w:color="auto"/>
              <w:left w:val="single" w:sz="2" w:space="0" w:color="auto"/>
              <w:bottom w:val="single" w:sz="2" w:space="0" w:color="auto"/>
              <w:right w:val="single" w:sz="4" w:space="0" w:color="auto"/>
            </w:tcBorders>
            <w:vAlign w:val="center"/>
          </w:tcPr>
          <w:p w:rsidR="001A718B" w:rsidRDefault="00EF7C83">
            <w:pPr>
              <w:snapToGrid w:val="0"/>
              <w:spacing w:line="360" w:lineRule="auto"/>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规格型号</w:t>
            </w:r>
          </w:p>
        </w:tc>
        <w:tc>
          <w:tcPr>
            <w:tcW w:w="1206" w:type="dxa"/>
            <w:gridSpan w:val="2"/>
            <w:tcBorders>
              <w:top w:val="single" w:sz="8" w:space="0" w:color="auto"/>
              <w:left w:val="single" w:sz="2" w:space="0" w:color="auto"/>
              <w:bottom w:val="single" w:sz="2" w:space="0" w:color="auto"/>
              <w:right w:val="single" w:sz="4"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kern w:val="0"/>
                <w:sz w:val="24"/>
                <w:szCs w:val="24"/>
                <w:lang w:bidi="ar"/>
              </w:rPr>
              <w:t>数量</w:t>
            </w:r>
          </w:p>
        </w:tc>
        <w:tc>
          <w:tcPr>
            <w:tcW w:w="1206" w:type="dxa"/>
            <w:gridSpan w:val="2"/>
            <w:tcBorders>
              <w:top w:val="single" w:sz="8" w:space="0" w:color="auto"/>
              <w:left w:val="single" w:sz="2" w:space="0" w:color="auto"/>
              <w:bottom w:val="single" w:sz="2" w:space="0" w:color="auto"/>
              <w:right w:val="single" w:sz="4"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kern w:val="0"/>
                <w:sz w:val="24"/>
                <w:szCs w:val="24"/>
                <w:lang w:bidi="ar"/>
              </w:rPr>
              <w:t>单价（万元）</w:t>
            </w:r>
          </w:p>
        </w:tc>
        <w:tc>
          <w:tcPr>
            <w:tcW w:w="1206" w:type="dxa"/>
            <w:tcBorders>
              <w:top w:val="single" w:sz="8" w:space="0" w:color="auto"/>
              <w:left w:val="single" w:sz="2" w:space="0" w:color="auto"/>
              <w:bottom w:val="single" w:sz="2" w:space="0" w:color="auto"/>
              <w:right w:val="single" w:sz="4"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kern w:val="0"/>
                <w:sz w:val="24"/>
                <w:szCs w:val="24"/>
                <w:lang w:bidi="ar"/>
              </w:rPr>
              <w:t>总计（万元）</w:t>
            </w:r>
          </w:p>
        </w:tc>
        <w:tc>
          <w:tcPr>
            <w:tcW w:w="1068" w:type="dxa"/>
            <w:tcBorders>
              <w:top w:val="single" w:sz="8" w:space="0" w:color="auto"/>
              <w:left w:val="single" w:sz="4" w:space="0" w:color="auto"/>
              <w:bottom w:val="single" w:sz="2" w:space="0" w:color="auto"/>
              <w:right w:val="single" w:sz="8"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备注</w:t>
            </w:r>
          </w:p>
        </w:tc>
      </w:tr>
      <w:tr w:rsidR="001A718B">
        <w:trPr>
          <w:trHeight w:val="880"/>
          <w:jc w:val="center"/>
        </w:trPr>
        <w:tc>
          <w:tcPr>
            <w:tcW w:w="570" w:type="dxa"/>
            <w:tcBorders>
              <w:top w:val="single" w:sz="2" w:space="0" w:color="auto"/>
              <w:left w:val="single" w:sz="8" w:space="0" w:color="auto"/>
              <w:bottom w:val="single" w:sz="4" w:space="0" w:color="auto"/>
              <w:right w:val="single" w:sz="2"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1</w:t>
            </w:r>
          </w:p>
        </w:tc>
        <w:tc>
          <w:tcPr>
            <w:tcW w:w="2276" w:type="dxa"/>
            <w:gridSpan w:val="3"/>
            <w:tcBorders>
              <w:top w:val="single" w:sz="2" w:space="0" w:color="auto"/>
              <w:left w:val="single" w:sz="2" w:space="0" w:color="auto"/>
              <w:bottom w:val="single" w:sz="4" w:space="0" w:color="auto"/>
              <w:right w:val="single" w:sz="2" w:space="0" w:color="auto"/>
            </w:tcBorders>
            <w:vAlign w:val="center"/>
          </w:tcPr>
          <w:p w:rsidR="001A718B" w:rsidRDefault="001A718B">
            <w:pPr>
              <w:widowControl/>
              <w:jc w:val="center"/>
              <w:textAlignment w:val="center"/>
              <w:rPr>
                <w:rFonts w:ascii="仿宋" w:eastAsia="仿宋" w:hAnsi="仿宋" w:cs="仿宋"/>
                <w:b/>
                <w:color w:val="000000"/>
                <w:sz w:val="24"/>
                <w:szCs w:val="21"/>
              </w:rPr>
            </w:pPr>
          </w:p>
        </w:tc>
        <w:tc>
          <w:tcPr>
            <w:tcW w:w="1206" w:type="dxa"/>
            <w:gridSpan w:val="2"/>
            <w:tcBorders>
              <w:top w:val="single" w:sz="2" w:space="0" w:color="auto"/>
              <w:left w:val="single" w:sz="2" w:space="0" w:color="auto"/>
              <w:bottom w:val="single" w:sz="4" w:space="0" w:color="auto"/>
              <w:right w:val="single" w:sz="4" w:space="0" w:color="auto"/>
            </w:tcBorders>
            <w:vAlign w:val="center"/>
          </w:tcPr>
          <w:p w:rsidR="001A718B" w:rsidRDefault="001A718B">
            <w:pPr>
              <w:widowControl/>
              <w:jc w:val="center"/>
              <w:textAlignment w:val="center"/>
              <w:rPr>
                <w:rFonts w:ascii="仿宋" w:eastAsia="仿宋" w:hAnsi="仿宋" w:cs="仿宋"/>
                <w:color w:val="000000"/>
                <w:sz w:val="24"/>
                <w:szCs w:val="21"/>
              </w:rPr>
            </w:pPr>
          </w:p>
        </w:tc>
        <w:tc>
          <w:tcPr>
            <w:tcW w:w="1206" w:type="dxa"/>
            <w:gridSpan w:val="2"/>
            <w:tcBorders>
              <w:top w:val="single" w:sz="2" w:space="0" w:color="auto"/>
              <w:left w:val="single" w:sz="2" w:space="0" w:color="auto"/>
              <w:bottom w:val="single" w:sz="4" w:space="0" w:color="auto"/>
              <w:right w:val="single" w:sz="4" w:space="0" w:color="auto"/>
            </w:tcBorders>
            <w:vAlign w:val="center"/>
          </w:tcPr>
          <w:p w:rsidR="001A718B" w:rsidRDefault="001A718B">
            <w:pPr>
              <w:widowControl/>
              <w:jc w:val="center"/>
              <w:textAlignment w:val="center"/>
              <w:rPr>
                <w:rFonts w:ascii="仿宋" w:eastAsia="仿宋" w:hAnsi="仿宋" w:cs="仿宋"/>
                <w:color w:val="000000"/>
                <w:sz w:val="24"/>
                <w:szCs w:val="21"/>
              </w:rPr>
            </w:pPr>
          </w:p>
        </w:tc>
        <w:tc>
          <w:tcPr>
            <w:tcW w:w="1206" w:type="dxa"/>
            <w:gridSpan w:val="2"/>
            <w:tcBorders>
              <w:top w:val="single" w:sz="2" w:space="0" w:color="auto"/>
              <w:left w:val="single" w:sz="2" w:space="0" w:color="auto"/>
              <w:bottom w:val="single" w:sz="4" w:space="0" w:color="auto"/>
              <w:right w:val="single" w:sz="4" w:space="0" w:color="auto"/>
            </w:tcBorders>
            <w:vAlign w:val="center"/>
          </w:tcPr>
          <w:p w:rsidR="001A718B" w:rsidRDefault="001A718B">
            <w:pPr>
              <w:widowControl/>
              <w:jc w:val="center"/>
              <w:textAlignment w:val="center"/>
              <w:rPr>
                <w:rFonts w:ascii="仿宋" w:eastAsia="仿宋" w:hAnsi="仿宋" w:cs="仿宋"/>
                <w:color w:val="000000"/>
                <w:sz w:val="24"/>
                <w:szCs w:val="21"/>
              </w:rPr>
            </w:pPr>
          </w:p>
        </w:tc>
        <w:tc>
          <w:tcPr>
            <w:tcW w:w="1206" w:type="dxa"/>
            <w:tcBorders>
              <w:top w:val="single" w:sz="2" w:space="0" w:color="auto"/>
              <w:left w:val="single" w:sz="2" w:space="0" w:color="auto"/>
              <w:bottom w:val="single" w:sz="4" w:space="0" w:color="auto"/>
              <w:right w:val="single" w:sz="4" w:space="0" w:color="auto"/>
            </w:tcBorders>
            <w:vAlign w:val="center"/>
          </w:tcPr>
          <w:p w:rsidR="001A718B" w:rsidRDefault="001A718B">
            <w:pPr>
              <w:widowControl/>
              <w:jc w:val="center"/>
              <w:textAlignment w:val="center"/>
              <w:rPr>
                <w:rFonts w:ascii="仿宋" w:eastAsia="仿宋" w:hAnsi="仿宋" w:cs="仿宋"/>
                <w:color w:val="000000"/>
                <w:sz w:val="24"/>
                <w:szCs w:val="21"/>
              </w:rPr>
            </w:pPr>
          </w:p>
        </w:tc>
        <w:tc>
          <w:tcPr>
            <w:tcW w:w="1068" w:type="dxa"/>
            <w:tcBorders>
              <w:top w:val="single" w:sz="2" w:space="0" w:color="auto"/>
              <w:left w:val="single" w:sz="4" w:space="0" w:color="auto"/>
              <w:bottom w:val="single" w:sz="4" w:space="0" w:color="auto"/>
              <w:right w:val="single" w:sz="8" w:space="0" w:color="auto"/>
            </w:tcBorders>
            <w:vAlign w:val="center"/>
          </w:tcPr>
          <w:p w:rsidR="001A718B" w:rsidRDefault="001A718B">
            <w:pPr>
              <w:widowControl/>
              <w:jc w:val="center"/>
              <w:textAlignment w:val="center"/>
              <w:rPr>
                <w:rFonts w:ascii="仿宋" w:eastAsia="仿宋" w:hAnsi="仿宋" w:cs="仿宋"/>
                <w:color w:val="000000"/>
                <w:sz w:val="24"/>
                <w:szCs w:val="21"/>
              </w:rPr>
            </w:pPr>
          </w:p>
        </w:tc>
      </w:tr>
      <w:tr w:rsidR="001A718B">
        <w:trPr>
          <w:trHeight w:val="896"/>
          <w:jc w:val="center"/>
        </w:trPr>
        <w:tc>
          <w:tcPr>
            <w:tcW w:w="570" w:type="dxa"/>
            <w:tcBorders>
              <w:top w:val="single" w:sz="4" w:space="0" w:color="auto"/>
              <w:left w:val="single" w:sz="8" w:space="0" w:color="auto"/>
              <w:bottom w:val="single" w:sz="4" w:space="0" w:color="auto"/>
              <w:right w:val="single" w:sz="2"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2</w:t>
            </w:r>
          </w:p>
        </w:tc>
        <w:tc>
          <w:tcPr>
            <w:tcW w:w="2276" w:type="dxa"/>
            <w:gridSpan w:val="3"/>
            <w:tcBorders>
              <w:top w:val="single" w:sz="4" w:space="0" w:color="auto"/>
              <w:left w:val="single" w:sz="2" w:space="0" w:color="auto"/>
              <w:bottom w:val="single" w:sz="4" w:space="0" w:color="auto"/>
              <w:right w:val="single" w:sz="2" w:space="0" w:color="auto"/>
            </w:tcBorders>
          </w:tcPr>
          <w:p w:rsidR="001A718B" w:rsidRDefault="001A718B">
            <w:pPr>
              <w:snapToGrid w:val="0"/>
              <w:spacing w:line="360" w:lineRule="auto"/>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068" w:type="dxa"/>
            <w:tcBorders>
              <w:top w:val="single" w:sz="4" w:space="0" w:color="auto"/>
              <w:left w:val="single" w:sz="4" w:space="0" w:color="auto"/>
              <w:bottom w:val="single" w:sz="4"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r>
      <w:tr w:rsidR="001A718B">
        <w:trPr>
          <w:trHeight w:val="896"/>
          <w:jc w:val="center"/>
        </w:trPr>
        <w:tc>
          <w:tcPr>
            <w:tcW w:w="570" w:type="dxa"/>
            <w:tcBorders>
              <w:top w:val="single" w:sz="4" w:space="0" w:color="auto"/>
              <w:left w:val="single" w:sz="8" w:space="0" w:color="auto"/>
              <w:bottom w:val="single" w:sz="4" w:space="0" w:color="auto"/>
              <w:right w:val="single" w:sz="2"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3</w:t>
            </w:r>
          </w:p>
        </w:tc>
        <w:tc>
          <w:tcPr>
            <w:tcW w:w="2276" w:type="dxa"/>
            <w:gridSpan w:val="3"/>
            <w:tcBorders>
              <w:top w:val="single" w:sz="4" w:space="0" w:color="auto"/>
              <w:left w:val="single" w:sz="2" w:space="0" w:color="auto"/>
              <w:bottom w:val="single" w:sz="4" w:space="0" w:color="auto"/>
              <w:right w:val="single" w:sz="2" w:space="0" w:color="auto"/>
            </w:tcBorders>
          </w:tcPr>
          <w:p w:rsidR="001A718B" w:rsidRDefault="001A718B">
            <w:pPr>
              <w:snapToGrid w:val="0"/>
              <w:spacing w:line="360" w:lineRule="auto"/>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068" w:type="dxa"/>
            <w:tcBorders>
              <w:top w:val="single" w:sz="4" w:space="0" w:color="auto"/>
              <w:left w:val="single" w:sz="4" w:space="0" w:color="auto"/>
              <w:bottom w:val="single" w:sz="4"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r>
      <w:tr w:rsidR="001A718B">
        <w:trPr>
          <w:trHeight w:val="896"/>
          <w:jc w:val="center"/>
        </w:trPr>
        <w:tc>
          <w:tcPr>
            <w:tcW w:w="570" w:type="dxa"/>
            <w:tcBorders>
              <w:top w:val="single" w:sz="4" w:space="0" w:color="auto"/>
              <w:left w:val="single" w:sz="8" w:space="0" w:color="auto"/>
              <w:bottom w:val="single" w:sz="4" w:space="0" w:color="auto"/>
              <w:right w:val="single" w:sz="2"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4</w:t>
            </w:r>
          </w:p>
        </w:tc>
        <w:tc>
          <w:tcPr>
            <w:tcW w:w="2276" w:type="dxa"/>
            <w:gridSpan w:val="3"/>
            <w:tcBorders>
              <w:top w:val="single" w:sz="4" w:space="0" w:color="auto"/>
              <w:left w:val="single" w:sz="2" w:space="0" w:color="auto"/>
              <w:bottom w:val="single" w:sz="4" w:space="0" w:color="auto"/>
              <w:right w:val="single" w:sz="2" w:space="0" w:color="auto"/>
            </w:tcBorders>
          </w:tcPr>
          <w:p w:rsidR="001A718B" w:rsidRDefault="001A718B">
            <w:pPr>
              <w:snapToGrid w:val="0"/>
              <w:spacing w:line="360" w:lineRule="auto"/>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068" w:type="dxa"/>
            <w:tcBorders>
              <w:top w:val="single" w:sz="4" w:space="0" w:color="auto"/>
              <w:left w:val="single" w:sz="4" w:space="0" w:color="auto"/>
              <w:bottom w:val="single" w:sz="4"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r>
      <w:tr w:rsidR="001A718B">
        <w:trPr>
          <w:trHeight w:val="896"/>
          <w:jc w:val="center"/>
        </w:trPr>
        <w:tc>
          <w:tcPr>
            <w:tcW w:w="570" w:type="dxa"/>
            <w:tcBorders>
              <w:top w:val="single" w:sz="4" w:space="0" w:color="auto"/>
              <w:left w:val="single" w:sz="8" w:space="0" w:color="auto"/>
              <w:bottom w:val="single" w:sz="4" w:space="0" w:color="auto"/>
              <w:right w:val="single" w:sz="2"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5</w:t>
            </w:r>
          </w:p>
        </w:tc>
        <w:tc>
          <w:tcPr>
            <w:tcW w:w="2276" w:type="dxa"/>
            <w:gridSpan w:val="3"/>
            <w:tcBorders>
              <w:top w:val="single" w:sz="4" w:space="0" w:color="auto"/>
              <w:left w:val="single" w:sz="2" w:space="0" w:color="auto"/>
              <w:bottom w:val="single" w:sz="4" w:space="0" w:color="auto"/>
              <w:right w:val="single" w:sz="2" w:space="0" w:color="auto"/>
            </w:tcBorders>
          </w:tcPr>
          <w:p w:rsidR="001A718B" w:rsidRDefault="001A718B">
            <w:pPr>
              <w:snapToGrid w:val="0"/>
              <w:spacing w:line="360" w:lineRule="auto"/>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068" w:type="dxa"/>
            <w:tcBorders>
              <w:top w:val="single" w:sz="4" w:space="0" w:color="auto"/>
              <w:left w:val="single" w:sz="4" w:space="0" w:color="auto"/>
              <w:bottom w:val="single" w:sz="4"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r>
      <w:tr w:rsidR="001A718B">
        <w:trPr>
          <w:trHeight w:val="896"/>
          <w:jc w:val="center"/>
        </w:trPr>
        <w:tc>
          <w:tcPr>
            <w:tcW w:w="570" w:type="dxa"/>
            <w:tcBorders>
              <w:top w:val="single" w:sz="4" w:space="0" w:color="auto"/>
              <w:left w:val="single" w:sz="8" w:space="0" w:color="auto"/>
              <w:right w:val="single" w:sz="2"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2276" w:type="dxa"/>
            <w:gridSpan w:val="3"/>
            <w:tcBorders>
              <w:top w:val="single" w:sz="4" w:space="0" w:color="auto"/>
              <w:left w:val="single" w:sz="2" w:space="0" w:color="auto"/>
              <w:bottom w:val="single" w:sz="4" w:space="0" w:color="auto"/>
              <w:right w:val="single" w:sz="2" w:space="0" w:color="auto"/>
            </w:tcBorders>
            <w:vAlign w:val="center"/>
          </w:tcPr>
          <w:p w:rsidR="001A718B" w:rsidRDefault="00EF7C83">
            <w:pPr>
              <w:tabs>
                <w:tab w:val="left" w:pos="6135"/>
              </w:tabs>
              <w:snapToGrid w:val="0"/>
              <w:spacing w:line="360" w:lineRule="auto"/>
              <w:jc w:val="left"/>
              <w:rPr>
                <w:rFonts w:ascii="仿宋" w:eastAsia="仿宋" w:hAnsi="仿宋" w:cs="仿宋"/>
                <w:color w:val="000000"/>
                <w:sz w:val="24"/>
                <w:szCs w:val="21"/>
              </w:rPr>
            </w:pPr>
            <w:r>
              <w:rPr>
                <w:rFonts w:ascii="仿宋" w:eastAsia="仿宋" w:hAnsi="仿宋" w:cs="仿宋" w:hint="eastAsia"/>
                <w:color w:val="000000"/>
                <w:sz w:val="24"/>
                <w:szCs w:val="21"/>
              </w:rPr>
              <w:t>……</w:t>
            </w: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tcBorders>
              <w:top w:val="single" w:sz="4" w:space="0" w:color="auto"/>
              <w:left w:val="single" w:sz="2" w:space="0" w:color="auto"/>
              <w:bottom w:val="single" w:sz="4" w:space="0" w:color="auto"/>
              <w:right w:val="single" w:sz="4"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068" w:type="dxa"/>
            <w:tcBorders>
              <w:top w:val="single" w:sz="4" w:space="0" w:color="auto"/>
              <w:left w:val="single" w:sz="4" w:space="0" w:color="auto"/>
              <w:bottom w:val="single" w:sz="4"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r>
      <w:tr w:rsidR="001A718B">
        <w:trPr>
          <w:trHeight w:val="896"/>
          <w:jc w:val="center"/>
        </w:trPr>
        <w:tc>
          <w:tcPr>
            <w:tcW w:w="1086" w:type="dxa"/>
            <w:gridSpan w:val="2"/>
            <w:vMerge w:val="restart"/>
            <w:tcBorders>
              <w:top w:val="single" w:sz="2" w:space="0" w:color="auto"/>
              <w:left w:val="single" w:sz="8" w:space="0" w:color="auto"/>
              <w:bottom w:val="single" w:sz="8" w:space="0" w:color="auto"/>
              <w:right w:val="single" w:sz="4"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总计</w:t>
            </w:r>
          </w:p>
        </w:tc>
        <w:tc>
          <w:tcPr>
            <w:tcW w:w="909" w:type="dxa"/>
            <w:tcBorders>
              <w:top w:val="single" w:sz="2" w:space="0" w:color="auto"/>
              <w:left w:val="single" w:sz="4" w:space="0" w:color="auto"/>
              <w:bottom w:val="single" w:sz="2" w:space="0" w:color="auto"/>
              <w:right w:val="single" w:sz="2"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大写</w:t>
            </w:r>
          </w:p>
        </w:tc>
        <w:tc>
          <w:tcPr>
            <w:tcW w:w="1206" w:type="dxa"/>
            <w:gridSpan w:val="2"/>
            <w:tcBorders>
              <w:top w:val="single" w:sz="2" w:space="0" w:color="auto"/>
              <w:left w:val="single" w:sz="4" w:space="0" w:color="auto"/>
              <w:bottom w:val="single" w:sz="2"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2" w:space="0" w:color="auto"/>
              <w:left w:val="single" w:sz="4" w:space="0" w:color="auto"/>
              <w:bottom w:val="single" w:sz="2"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2" w:space="0" w:color="auto"/>
              <w:left w:val="single" w:sz="4" w:space="0" w:color="auto"/>
              <w:bottom w:val="single" w:sz="2"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3125" w:type="dxa"/>
            <w:gridSpan w:val="3"/>
            <w:tcBorders>
              <w:top w:val="single" w:sz="2" w:space="0" w:color="auto"/>
              <w:left w:val="single" w:sz="4" w:space="0" w:color="auto"/>
              <w:bottom w:val="single" w:sz="2"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r>
      <w:tr w:rsidR="001A718B">
        <w:trPr>
          <w:trHeight w:val="1049"/>
          <w:jc w:val="center"/>
        </w:trPr>
        <w:tc>
          <w:tcPr>
            <w:tcW w:w="1086" w:type="dxa"/>
            <w:gridSpan w:val="2"/>
            <w:vMerge/>
            <w:tcBorders>
              <w:top w:val="single" w:sz="2" w:space="0" w:color="auto"/>
              <w:left w:val="single" w:sz="8" w:space="0" w:color="auto"/>
              <w:bottom w:val="single" w:sz="8" w:space="0" w:color="auto"/>
              <w:right w:val="single" w:sz="4" w:space="0" w:color="auto"/>
            </w:tcBorders>
            <w:vAlign w:val="center"/>
          </w:tcPr>
          <w:p w:rsidR="001A718B" w:rsidRDefault="001A718B">
            <w:pPr>
              <w:widowControl/>
              <w:snapToGrid w:val="0"/>
              <w:spacing w:line="360" w:lineRule="auto"/>
              <w:jc w:val="center"/>
              <w:rPr>
                <w:rFonts w:ascii="仿宋" w:eastAsia="仿宋" w:hAnsi="仿宋" w:cs="仿宋"/>
                <w:color w:val="000000"/>
                <w:sz w:val="24"/>
                <w:szCs w:val="21"/>
              </w:rPr>
            </w:pPr>
          </w:p>
        </w:tc>
        <w:tc>
          <w:tcPr>
            <w:tcW w:w="909" w:type="dxa"/>
            <w:tcBorders>
              <w:top w:val="single" w:sz="2" w:space="0" w:color="auto"/>
              <w:left w:val="single" w:sz="4" w:space="0" w:color="auto"/>
              <w:bottom w:val="single" w:sz="8" w:space="0" w:color="auto"/>
              <w:right w:val="single" w:sz="2" w:space="0" w:color="auto"/>
            </w:tcBorders>
            <w:vAlign w:val="center"/>
          </w:tcPr>
          <w:p w:rsidR="001A718B" w:rsidRDefault="00EF7C83">
            <w:pPr>
              <w:snapToGrid w:val="0"/>
              <w:spacing w:line="360" w:lineRule="auto"/>
              <w:jc w:val="center"/>
              <w:rPr>
                <w:rFonts w:ascii="仿宋" w:eastAsia="仿宋" w:hAnsi="仿宋" w:cs="仿宋"/>
                <w:color w:val="000000"/>
                <w:sz w:val="24"/>
                <w:szCs w:val="21"/>
              </w:rPr>
            </w:pPr>
            <w:r>
              <w:rPr>
                <w:rFonts w:ascii="仿宋" w:eastAsia="仿宋" w:hAnsi="仿宋" w:cs="仿宋" w:hint="eastAsia"/>
                <w:color w:val="000000"/>
                <w:sz w:val="24"/>
                <w:szCs w:val="21"/>
              </w:rPr>
              <w:t>小写</w:t>
            </w:r>
          </w:p>
        </w:tc>
        <w:tc>
          <w:tcPr>
            <w:tcW w:w="1206" w:type="dxa"/>
            <w:gridSpan w:val="2"/>
            <w:tcBorders>
              <w:top w:val="single" w:sz="2" w:space="0" w:color="auto"/>
              <w:left w:val="single" w:sz="4" w:space="0" w:color="auto"/>
              <w:bottom w:val="single" w:sz="8"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2" w:space="0" w:color="auto"/>
              <w:left w:val="single" w:sz="4" w:space="0" w:color="auto"/>
              <w:bottom w:val="single" w:sz="8"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1206" w:type="dxa"/>
            <w:gridSpan w:val="2"/>
            <w:tcBorders>
              <w:top w:val="single" w:sz="2" w:space="0" w:color="auto"/>
              <w:left w:val="single" w:sz="4" w:space="0" w:color="auto"/>
              <w:bottom w:val="single" w:sz="8"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c>
          <w:tcPr>
            <w:tcW w:w="3125" w:type="dxa"/>
            <w:gridSpan w:val="3"/>
            <w:tcBorders>
              <w:top w:val="single" w:sz="2" w:space="0" w:color="auto"/>
              <w:left w:val="single" w:sz="4" w:space="0" w:color="auto"/>
              <w:bottom w:val="single" w:sz="8" w:space="0" w:color="auto"/>
              <w:right w:val="single" w:sz="8" w:space="0" w:color="auto"/>
            </w:tcBorders>
            <w:vAlign w:val="center"/>
          </w:tcPr>
          <w:p w:rsidR="001A718B" w:rsidRDefault="001A718B">
            <w:pPr>
              <w:snapToGrid w:val="0"/>
              <w:spacing w:line="360" w:lineRule="auto"/>
              <w:jc w:val="center"/>
              <w:rPr>
                <w:rFonts w:ascii="仿宋" w:eastAsia="仿宋" w:hAnsi="仿宋" w:cs="仿宋"/>
                <w:color w:val="000000"/>
                <w:sz w:val="24"/>
                <w:szCs w:val="21"/>
              </w:rPr>
            </w:pPr>
          </w:p>
        </w:tc>
      </w:tr>
    </w:tbl>
    <w:p w:rsidR="001A718B" w:rsidRDefault="00EF7C83">
      <w:pPr>
        <w:pStyle w:val="a7"/>
        <w:snapToGrid w:val="0"/>
        <w:spacing w:line="360" w:lineRule="auto"/>
        <w:rPr>
          <w:rFonts w:ascii="仿宋" w:eastAsia="仿宋" w:hAnsi="仿宋" w:cs="仿宋"/>
          <w:color w:val="000000"/>
        </w:rPr>
      </w:pPr>
      <w:r>
        <w:rPr>
          <w:rFonts w:ascii="仿宋" w:eastAsia="仿宋" w:hAnsi="仿宋" w:cs="仿宋" w:hint="eastAsia"/>
          <w:color w:val="000000"/>
          <w:kern w:val="0"/>
          <w:lang w:val="zh-CN"/>
        </w:rPr>
        <w:t>注：</w:t>
      </w:r>
      <w:r>
        <w:rPr>
          <w:rFonts w:ascii="仿宋" w:eastAsia="仿宋" w:hAnsi="仿宋" w:cs="仿宋" w:hint="eastAsia"/>
          <w:color w:val="000000"/>
        </w:rPr>
        <w:t>可根据具体情况调整报价明细清单格式，但应包括项目涉及的一切相关税、费等费用。</w:t>
      </w:r>
    </w:p>
    <w:p w:rsidR="001A718B" w:rsidRDefault="001A718B">
      <w:pPr>
        <w:pStyle w:val="a7"/>
        <w:snapToGrid w:val="0"/>
        <w:spacing w:line="360" w:lineRule="auto"/>
        <w:rPr>
          <w:rFonts w:ascii="仿宋" w:eastAsia="仿宋" w:hAnsi="仿宋" w:cs="仿宋"/>
          <w:color w:val="000000"/>
        </w:rPr>
      </w:pPr>
    </w:p>
    <w:p w:rsidR="001A718B" w:rsidRDefault="001A718B">
      <w:pPr>
        <w:pStyle w:val="a7"/>
        <w:snapToGrid w:val="0"/>
        <w:spacing w:line="360" w:lineRule="auto"/>
        <w:ind w:firstLineChars="250" w:firstLine="600"/>
        <w:rPr>
          <w:rFonts w:ascii="仿宋" w:eastAsia="仿宋" w:hAnsi="仿宋" w:cs="仿宋"/>
          <w:color w:val="000000"/>
        </w:rPr>
      </w:pPr>
    </w:p>
    <w:p w:rsidR="001A718B" w:rsidRDefault="001A718B">
      <w:pPr>
        <w:pStyle w:val="a7"/>
        <w:snapToGrid w:val="0"/>
        <w:spacing w:line="360" w:lineRule="auto"/>
        <w:ind w:firstLineChars="250" w:firstLine="600"/>
        <w:rPr>
          <w:rFonts w:ascii="仿宋" w:eastAsia="仿宋" w:hAnsi="仿宋" w:cs="仿宋"/>
          <w:color w:val="000000"/>
        </w:rPr>
      </w:pPr>
    </w:p>
    <w:p w:rsidR="001A718B" w:rsidRDefault="00EF7C83">
      <w:pPr>
        <w:shd w:val="clear" w:color="auto" w:fill="FFFFFF"/>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投标供应商名称(公章)：</w:t>
      </w:r>
    </w:p>
    <w:p w:rsidR="001A718B" w:rsidRDefault="001A718B">
      <w:pPr>
        <w:shd w:val="clear" w:color="auto" w:fill="FFFFFF"/>
        <w:snapToGrid w:val="0"/>
        <w:spacing w:line="360" w:lineRule="auto"/>
        <w:ind w:firstLineChars="200" w:firstLine="480"/>
        <w:rPr>
          <w:rFonts w:ascii="仿宋" w:eastAsia="仿宋" w:hAnsi="仿宋" w:cs="仿宋"/>
          <w:color w:val="000000"/>
          <w:sz w:val="24"/>
        </w:rPr>
      </w:pPr>
    </w:p>
    <w:p w:rsidR="001A718B" w:rsidRDefault="00EF7C83">
      <w:pPr>
        <w:shd w:val="clear" w:color="auto" w:fill="FFFFFF"/>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日期：    年  月   日</w:t>
      </w:r>
    </w:p>
    <w:p w:rsidR="001A718B" w:rsidRDefault="00EF7C83">
      <w:pPr>
        <w:rPr>
          <w:rFonts w:ascii="仿宋" w:eastAsia="仿宋" w:hAnsi="仿宋" w:cs="仿宋"/>
          <w:b/>
          <w:spacing w:val="20"/>
          <w:position w:val="2"/>
          <w:sz w:val="24"/>
          <w:szCs w:val="24"/>
        </w:rPr>
      </w:pPr>
      <w:r>
        <w:rPr>
          <w:rFonts w:ascii="仿宋" w:eastAsia="仿宋" w:hAnsi="仿宋" w:cs="仿宋" w:hint="eastAsia"/>
          <w:b/>
          <w:spacing w:val="20"/>
          <w:position w:val="2"/>
          <w:sz w:val="24"/>
          <w:szCs w:val="24"/>
        </w:rPr>
        <w:br w:type="page"/>
      </w:r>
    </w:p>
    <w:p w:rsidR="001A718B" w:rsidRDefault="001A718B">
      <w:pPr>
        <w:spacing w:line="360" w:lineRule="auto"/>
        <w:rPr>
          <w:rFonts w:ascii="仿宋" w:eastAsia="仿宋" w:hAnsi="仿宋" w:cs="仿宋"/>
          <w:b/>
          <w:bCs/>
          <w:sz w:val="30"/>
          <w:szCs w:val="30"/>
        </w:rPr>
      </w:pPr>
    </w:p>
    <w:p w:rsidR="001A718B" w:rsidRDefault="001A718B">
      <w:pPr>
        <w:spacing w:line="360" w:lineRule="auto"/>
        <w:jc w:val="center"/>
        <w:rPr>
          <w:rFonts w:ascii="仿宋" w:eastAsia="仿宋" w:hAnsi="仿宋" w:cs="仿宋"/>
          <w:b/>
          <w:bCs/>
          <w:sz w:val="30"/>
          <w:szCs w:val="30"/>
        </w:rPr>
      </w:pPr>
    </w:p>
    <w:p w:rsidR="001A718B" w:rsidRDefault="00EF7C83">
      <w:pPr>
        <w:spacing w:line="360" w:lineRule="auto"/>
        <w:jc w:val="center"/>
        <w:rPr>
          <w:rFonts w:ascii="仿宋" w:eastAsia="仿宋" w:hAnsi="仿宋" w:cs="仿宋"/>
          <w:b/>
          <w:bCs/>
          <w:sz w:val="30"/>
          <w:szCs w:val="30"/>
        </w:rPr>
      </w:pPr>
      <w:r>
        <w:rPr>
          <w:rFonts w:ascii="仿宋" w:eastAsia="仿宋" w:hAnsi="仿宋" w:cs="仿宋" w:hint="eastAsia"/>
          <w:b/>
          <w:bCs/>
          <w:sz w:val="30"/>
          <w:szCs w:val="30"/>
        </w:rPr>
        <w:t>质疑函范本</w:t>
      </w:r>
    </w:p>
    <w:p w:rsidR="001A718B" w:rsidRDefault="00EF7C83">
      <w:pPr>
        <w:adjustRightInd w:val="0"/>
        <w:snapToGrid w:val="0"/>
        <w:spacing w:beforeLines="100" w:before="312" w:line="360" w:lineRule="auto"/>
        <w:rPr>
          <w:rFonts w:ascii="仿宋" w:eastAsia="仿宋" w:hAnsi="仿宋" w:cs="仿宋"/>
          <w:bCs/>
          <w:sz w:val="24"/>
          <w:szCs w:val="24"/>
        </w:rPr>
      </w:pPr>
      <w:r>
        <w:rPr>
          <w:rFonts w:ascii="仿宋" w:eastAsia="仿宋" w:hAnsi="仿宋" w:cs="仿宋" w:hint="eastAsia"/>
          <w:bCs/>
          <w:sz w:val="24"/>
          <w:szCs w:val="24"/>
        </w:rPr>
        <w:t>一、质疑供应商基本信息</w:t>
      </w:r>
    </w:p>
    <w:p w:rsidR="001A718B" w:rsidRDefault="00EF7C83">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质疑供应商：</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w:t>
      </w:r>
      <w:r>
        <w:rPr>
          <w:rFonts w:ascii="仿宋" w:eastAsia="仿宋" w:hAnsi="仿宋" w:cs="仿宋" w:hint="eastAsia"/>
          <w:sz w:val="24"/>
          <w:szCs w:val="24"/>
          <w:u w:val="dotted"/>
        </w:rPr>
        <w:t xml:space="preserve">                          </w:t>
      </w:r>
      <w:r>
        <w:rPr>
          <w:rFonts w:ascii="仿宋" w:eastAsia="仿宋" w:hAnsi="仿宋" w:cs="仿宋" w:hint="eastAsia"/>
          <w:sz w:val="24"/>
          <w:szCs w:val="24"/>
        </w:rPr>
        <w:t>邮编：</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联系人：</w:t>
      </w:r>
      <w:r>
        <w:rPr>
          <w:rFonts w:ascii="仿宋" w:eastAsia="仿宋" w:hAnsi="仿宋" w:cs="仿宋" w:hint="eastAsia"/>
          <w:sz w:val="24"/>
          <w:szCs w:val="24"/>
          <w:u w:val="dotted"/>
        </w:rPr>
        <w:t xml:space="preserve">                      </w:t>
      </w:r>
      <w:r>
        <w:rPr>
          <w:rFonts w:ascii="仿宋" w:eastAsia="仿宋" w:hAnsi="仿宋" w:cs="仿宋" w:hint="eastAsia"/>
          <w:sz w:val="24"/>
          <w:szCs w:val="24"/>
        </w:rPr>
        <w:t>联系电话：</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授权代表：</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联系电话：</w:t>
      </w:r>
      <w:r>
        <w:rPr>
          <w:rFonts w:ascii="仿宋" w:eastAsia="仿宋" w:hAnsi="仿宋" w:cs="仿宋" w:hint="eastAsia"/>
          <w:sz w:val="24"/>
          <w:szCs w:val="24"/>
          <w:u w:val="dotted"/>
        </w:rPr>
        <w:t xml:space="preserve">                                           </w:t>
      </w:r>
      <w:r>
        <w:rPr>
          <w:rFonts w:ascii="仿宋" w:eastAsia="仿宋" w:hAnsi="仿宋" w:cs="仿宋" w:hint="eastAsia"/>
          <w:sz w:val="24"/>
          <w:szCs w:val="24"/>
        </w:rPr>
        <w:t xml:space="preserve"> </w:t>
      </w:r>
    </w:p>
    <w:p w:rsidR="001A718B" w:rsidRDefault="00EF7C8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地址： </w:t>
      </w:r>
      <w:r>
        <w:rPr>
          <w:rFonts w:ascii="仿宋" w:eastAsia="仿宋" w:hAnsi="仿宋" w:cs="仿宋" w:hint="eastAsia"/>
          <w:sz w:val="24"/>
          <w:szCs w:val="24"/>
          <w:u w:val="dotted"/>
        </w:rPr>
        <w:t xml:space="preserve">                        </w:t>
      </w:r>
      <w:r>
        <w:rPr>
          <w:rFonts w:ascii="仿宋" w:eastAsia="仿宋" w:hAnsi="仿宋" w:cs="仿宋" w:hint="eastAsia"/>
          <w:sz w:val="24"/>
          <w:szCs w:val="24"/>
        </w:rPr>
        <w:t>邮编：</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二、质疑项目基本情况</w:t>
      </w:r>
    </w:p>
    <w:p w:rsidR="001A718B" w:rsidRDefault="00EF7C8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质疑项目的名称：</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质疑项目的编号：</w:t>
      </w:r>
      <w:r>
        <w:rPr>
          <w:rFonts w:ascii="仿宋" w:eastAsia="仿宋" w:hAnsi="仿宋" w:cs="仿宋" w:hint="eastAsia"/>
          <w:sz w:val="24"/>
          <w:szCs w:val="24"/>
          <w:u w:val="dotted"/>
        </w:rPr>
        <w:t xml:space="preserve">               </w:t>
      </w:r>
      <w:r>
        <w:rPr>
          <w:rFonts w:ascii="仿宋" w:eastAsia="仿宋" w:hAnsi="仿宋" w:cs="仿宋" w:hint="eastAsia"/>
          <w:sz w:val="24"/>
          <w:szCs w:val="24"/>
        </w:rPr>
        <w:t>包号：</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采购人名称：</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采购文件获取日期：</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三、质疑事项具体内容</w:t>
      </w:r>
    </w:p>
    <w:p w:rsidR="001A718B" w:rsidRDefault="00EF7C83">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质疑事项1：</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事实依据：</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法律依据：</w:t>
      </w: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u w:val="dotted"/>
        </w:rPr>
        <w:t xml:space="preserve">                                                     </w:t>
      </w:r>
    </w:p>
    <w:p w:rsidR="001A718B" w:rsidRDefault="00EF7C83">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质疑事项2</w:t>
      </w:r>
    </w:p>
    <w:p w:rsidR="001A718B" w:rsidRDefault="00EF7C8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rsidR="001A718B" w:rsidRDefault="00EF7C83">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四、与质疑事项相关的质疑请求</w:t>
      </w:r>
    </w:p>
    <w:p w:rsidR="001A718B" w:rsidRDefault="00EF7C83">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w:t>
      </w:r>
      <w:r>
        <w:rPr>
          <w:rFonts w:ascii="仿宋" w:eastAsia="仿宋" w:hAnsi="仿宋" w:cs="仿宋" w:hint="eastAsia"/>
          <w:sz w:val="24"/>
          <w:szCs w:val="24"/>
          <w:u w:val="dotted"/>
        </w:rPr>
        <w:t xml:space="preserve">                                               </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 xml:space="preserve">签字(签章)：                   公章：                      </w:t>
      </w: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 xml:space="preserve">日期：    </w:t>
      </w:r>
    </w:p>
    <w:p w:rsidR="001A718B" w:rsidRDefault="001A718B">
      <w:pPr>
        <w:adjustRightInd w:val="0"/>
        <w:snapToGrid w:val="0"/>
        <w:spacing w:line="360" w:lineRule="auto"/>
        <w:rPr>
          <w:rFonts w:ascii="仿宋" w:eastAsia="仿宋" w:hAnsi="仿宋" w:cs="仿宋"/>
          <w:sz w:val="24"/>
          <w:szCs w:val="24"/>
        </w:rPr>
      </w:pPr>
    </w:p>
    <w:p w:rsidR="001A718B" w:rsidRDefault="001A718B">
      <w:pPr>
        <w:adjustRightInd w:val="0"/>
        <w:snapToGrid w:val="0"/>
        <w:spacing w:line="360" w:lineRule="auto"/>
        <w:rPr>
          <w:rFonts w:ascii="仿宋" w:eastAsia="仿宋" w:hAnsi="仿宋" w:cs="仿宋"/>
          <w:sz w:val="24"/>
          <w:szCs w:val="24"/>
        </w:rPr>
      </w:pPr>
    </w:p>
    <w:p w:rsidR="001A718B" w:rsidRDefault="001A718B">
      <w:pPr>
        <w:spacing w:line="360" w:lineRule="auto"/>
        <w:jc w:val="center"/>
        <w:rPr>
          <w:rFonts w:ascii="仿宋" w:eastAsia="仿宋" w:hAnsi="仿宋" w:cs="仿宋"/>
          <w:b/>
          <w:bCs/>
          <w:sz w:val="24"/>
          <w:szCs w:val="24"/>
        </w:rPr>
      </w:pPr>
    </w:p>
    <w:p w:rsidR="001A718B" w:rsidRDefault="001A718B">
      <w:pPr>
        <w:spacing w:line="360" w:lineRule="auto"/>
        <w:jc w:val="center"/>
        <w:rPr>
          <w:rFonts w:ascii="仿宋" w:eastAsia="仿宋" w:hAnsi="仿宋" w:cs="仿宋"/>
          <w:b/>
          <w:bCs/>
          <w:sz w:val="24"/>
          <w:szCs w:val="24"/>
        </w:rPr>
      </w:pPr>
    </w:p>
    <w:p w:rsidR="001A718B" w:rsidRDefault="00EF7C83">
      <w:pPr>
        <w:spacing w:line="360" w:lineRule="auto"/>
        <w:rPr>
          <w:rFonts w:ascii="仿宋" w:eastAsia="仿宋" w:hAnsi="仿宋" w:cs="仿宋"/>
          <w:b/>
          <w:sz w:val="24"/>
          <w:szCs w:val="24"/>
        </w:rPr>
      </w:pPr>
      <w:r>
        <w:rPr>
          <w:rFonts w:ascii="仿宋" w:eastAsia="仿宋" w:hAnsi="仿宋" w:cs="仿宋" w:hint="eastAsia"/>
          <w:b/>
          <w:sz w:val="24"/>
          <w:szCs w:val="24"/>
        </w:rPr>
        <w:t>质疑函制作说明：</w:t>
      </w:r>
    </w:p>
    <w:p w:rsidR="001A718B" w:rsidRDefault="00EF7C83">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1.供应商提出质疑时，应提交质疑函和必要的证明材料。</w:t>
      </w:r>
    </w:p>
    <w:p w:rsidR="001A718B" w:rsidRDefault="00EF7C83">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2.质疑供应商若委托代理人进行质疑的，</w:t>
      </w:r>
      <w:proofErr w:type="gramStart"/>
      <w:r>
        <w:rPr>
          <w:rFonts w:ascii="仿宋" w:eastAsia="仿宋" w:hAnsi="仿宋" w:cs="仿宋" w:hint="eastAsia"/>
          <w:sz w:val="24"/>
          <w:szCs w:val="24"/>
        </w:rPr>
        <w:t>质疑函应按</w:t>
      </w:r>
      <w:proofErr w:type="gramEnd"/>
      <w:r>
        <w:rPr>
          <w:rFonts w:ascii="仿宋" w:eastAsia="仿宋" w:hAnsi="仿宋" w:cs="仿宋" w:hint="eastAsia"/>
          <w:sz w:val="24"/>
          <w:szCs w:val="24"/>
        </w:rPr>
        <w:t>要求列明“授权代表”的有关内容，并在附件中提交由质疑</w:t>
      </w:r>
      <w:r>
        <w:rPr>
          <w:rFonts w:ascii="仿宋" w:eastAsia="仿宋" w:hAnsi="仿宋" w:cs="仿宋" w:hint="eastAsia"/>
          <w:kern w:val="0"/>
          <w:sz w:val="24"/>
          <w:szCs w:val="24"/>
        </w:rPr>
        <w:t>供应商签署的授权委托书。授权委托书应载明代理人的姓名或者名称、代理事项、具体权限、期限和相关事项。</w:t>
      </w:r>
    </w:p>
    <w:p w:rsidR="001A718B" w:rsidRDefault="00EF7C83">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3.质疑供应商若对项目的某一分包进行质疑，质疑函中应列明具体分包号。</w:t>
      </w:r>
    </w:p>
    <w:p w:rsidR="001A718B" w:rsidRDefault="00EF7C83">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4.质疑函的质疑事项应具体、明确，并有必要的事实依据和法律依据。</w:t>
      </w:r>
    </w:p>
    <w:p w:rsidR="001A718B" w:rsidRDefault="00EF7C83">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5.质疑函的质疑请求应与质疑事项相关。</w:t>
      </w:r>
    </w:p>
    <w:p w:rsidR="001A718B" w:rsidRDefault="00EF7C83">
      <w:pPr>
        <w:autoSpaceDE w:val="0"/>
        <w:autoSpaceDN w:val="0"/>
        <w:adjustRightInd w:val="0"/>
        <w:spacing w:line="360" w:lineRule="auto"/>
        <w:rPr>
          <w:rFonts w:ascii="仿宋" w:eastAsia="仿宋" w:hAnsi="仿宋" w:cs="仿宋"/>
          <w:kern w:val="0"/>
          <w:sz w:val="24"/>
          <w:szCs w:val="24"/>
        </w:rPr>
      </w:pPr>
      <w:r>
        <w:rPr>
          <w:rFonts w:ascii="仿宋" w:eastAsia="仿宋" w:hAnsi="仿宋" w:cs="仿宋" w:hint="eastAsia"/>
          <w:sz w:val="24"/>
          <w:szCs w:val="24"/>
        </w:rPr>
        <w:t>6.质疑供应商为自然人的，</w:t>
      </w:r>
      <w:proofErr w:type="gramStart"/>
      <w:r>
        <w:rPr>
          <w:rFonts w:ascii="仿宋" w:eastAsia="仿宋" w:hAnsi="仿宋" w:cs="仿宋" w:hint="eastAsia"/>
          <w:sz w:val="24"/>
          <w:szCs w:val="24"/>
        </w:rPr>
        <w:t>质疑函应由</w:t>
      </w:r>
      <w:proofErr w:type="gramEnd"/>
      <w:r>
        <w:rPr>
          <w:rFonts w:ascii="仿宋" w:eastAsia="仿宋" w:hAnsi="仿宋" w:cs="仿宋" w:hint="eastAsia"/>
          <w:sz w:val="24"/>
          <w:szCs w:val="24"/>
        </w:rPr>
        <w:t>本人签字；质疑供应商为法人或者其他组织的，</w:t>
      </w:r>
      <w:proofErr w:type="gramStart"/>
      <w:r>
        <w:rPr>
          <w:rFonts w:ascii="仿宋" w:eastAsia="仿宋" w:hAnsi="仿宋" w:cs="仿宋" w:hint="eastAsia"/>
          <w:sz w:val="24"/>
          <w:szCs w:val="24"/>
        </w:rPr>
        <w:t>质疑函应由</w:t>
      </w:r>
      <w:proofErr w:type="gramEnd"/>
      <w:r>
        <w:rPr>
          <w:rFonts w:ascii="仿宋" w:eastAsia="仿宋" w:hAnsi="仿宋" w:cs="仿宋" w:hint="eastAsia"/>
          <w:sz w:val="24"/>
          <w:szCs w:val="24"/>
        </w:rPr>
        <w:t xml:space="preserve">法定代表人、主要负责人，或者其授权代表签字或者盖章，并加盖公章。      </w:t>
      </w:r>
      <w:r>
        <w:rPr>
          <w:rFonts w:ascii="仿宋" w:eastAsia="仿宋" w:hAnsi="仿宋" w:cs="仿宋" w:hint="eastAsia"/>
          <w:kern w:val="0"/>
          <w:sz w:val="24"/>
          <w:szCs w:val="24"/>
        </w:rPr>
        <w:t xml:space="preserve">          </w:t>
      </w:r>
    </w:p>
    <w:p w:rsidR="001A718B" w:rsidRDefault="001A718B">
      <w:pPr>
        <w:pStyle w:val="a0"/>
        <w:spacing w:line="360" w:lineRule="auto"/>
        <w:rPr>
          <w:rFonts w:ascii="仿宋" w:eastAsia="仿宋" w:hAnsi="仿宋" w:cs="仿宋"/>
          <w:kern w:val="0"/>
          <w:sz w:val="24"/>
          <w:szCs w:val="24"/>
        </w:rPr>
      </w:pPr>
    </w:p>
    <w:p w:rsidR="001A718B" w:rsidRDefault="001A718B">
      <w:pPr>
        <w:pStyle w:val="a0"/>
        <w:spacing w:line="360" w:lineRule="auto"/>
        <w:rPr>
          <w:rFonts w:ascii="仿宋" w:eastAsia="仿宋" w:hAnsi="仿宋" w:cs="仿宋"/>
          <w:kern w:val="0"/>
          <w:sz w:val="24"/>
          <w:szCs w:val="24"/>
        </w:rPr>
      </w:pPr>
    </w:p>
    <w:p w:rsidR="001A718B" w:rsidRDefault="001A718B">
      <w:pPr>
        <w:pStyle w:val="a0"/>
        <w:spacing w:line="360" w:lineRule="auto"/>
        <w:rPr>
          <w:rFonts w:ascii="仿宋" w:eastAsia="仿宋" w:hAnsi="仿宋" w:cs="仿宋"/>
          <w:kern w:val="0"/>
          <w:sz w:val="24"/>
          <w:szCs w:val="24"/>
        </w:rPr>
      </w:pPr>
    </w:p>
    <w:p w:rsidR="001A718B" w:rsidRDefault="001A718B">
      <w:pPr>
        <w:spacing w:line="360" w:lineRule="auto"/>
        <w:rPr>
          <w:rFonts w:ascii="仿宋" w:eastAsia="仿宋" w:hAnsi="仿宋" w:cs="仿宋"/>
          <w:b/>
          <w:sz w:val="30"/>
          <w:szCs w:val="30"/>
        </w:rPr>
      </w:pPr>
    </w:p>
    <w:p w:rsidR="001A718B" w:rsidRDefault="001A718B">
      <w:pPr>
        <w:spacing w:line="360" w:lineRule="auto"/>
        <w:rPr>
          <w:rFonts w:ascii="仿宋" w:eastAsia="仿宋" w:hAnsi="仿宋" w:cs="仿宋"/>
          <w:b/>
          <w:sz w:val="30"/>
          <w:szCs w:val="30"/>
        </w:rPr>
      </w:pPr>
    </w:p>
    <w:p w:rsidR="001A718B" w:rsidRDefault="001A718B">
      <w:pPr>
        <w:spacing w:line="360" w:lineRule="auto"/>
        <w:rPr>
          <w:rFonts w:ascii="仿宋" w:eastAsia="仿宋" w:hAnsi="仿宋" w:cs="仿宋"/>
          <w:b/>
          <w:sz w:val="30"/>
          <w:szCs w:val="30"/>
        </w:rPr>
      </w:pPr>
    </w:p>
    <w:p w:rsidR="001A718B" w:rsidRDefault="001A718B">
      <w:pPr>
        <w:spacing w:line="360" w:lineRule="auto"/>
        <w:rPr>
          <w:rFonts w:ascii="仿宋" w:eastAsia="仿宋" w:hAnsi="仿宋" w:cs="仿宋"/>
          <w:b/>
          <w:sz w:val="30"/>
          <w:szCs w:val="30"/>
        </w:rPr>
      </w:pPr>
    </w:p>
    <w:p w:rsidR="001A718B" w:rsidRDefault="001A718B">
      <w:pPr>
        <w:spacing w:line="360" w:lineRule="auto"/>
        <w:rPr>
          <w:rFonts w:ascii="仿宋" w:eastAsia="仿宋" w:hAnsi="仿宋" w:cs="仿宋"/>
          <w:b/>
          <w:sz w:val="30"/>
          <w:szCs w:val="30"/>
        </w:rPr>
      </w:pPr>
    </w:p>
    <w:p w:rsidR="001A718B" w:rsidRDefault="001A718B">
      <w:pPr>
        <w:spacing w:line="360" w:lineRule="auto"/>
        <w:rPr>
          <w:rFonts w:ascii="仿宋" w:eastAsia="仿宋" w:hAnsi="仿宋" w:cs="仿宋"/>
          <w:b/>
          <w:sz w:val="30"/>
          <w:szCs w:val="30"/>
        </w:rPr>
      </w:pPr>
    </w:p>
    <w:p w:rsidR="001A718B" w:rsidRDefault="001A718B">
      <w:pPr>
        <w:spacing w:line="360" w:lineRule="auto"/>
        <w:rPr>
          <w:rFonts w:ascii="仿宋" w:eastAsia="仿宋" w:hAnsi="仿宋" w:cs="仿宋"/>
          <w:b/>
          <w:sz w:val="30"/>
          <w:szCs w:val="30"/>
        </w:rPr>
      </w:pPr>
    </w:p>
    <w:p w:rsidR="001A718B" w:rsidRDefault="001A718B">
      <w:pPr>
        <w:spacing w:line="360" w:lineRule="auto"/>
        <w:rPr>
          <w:rFonts w:ascii="仿宋" w:eastAsia="仿宋" w:hAnsi="仿宋" w:cs="仿宋"/>
          <w:b/>
          <w:sz w:val="30"/>
          <w:szCs w:val="30"/>
        </w:rPr>
      </w:pPr>
    </w:p>
    <w:p w:rsidR="001A718B" w:rsidRDefault="001A718B">
      <w:pPr>
        <w:spacing w:line="360" w:lineRule="auto"/>
        <w:rPr>
          <w:rFonts w:ascii="仿宋" w:eastAsia="仿宋" w:hAnsi="仿宋" w:cs="仿宋"/>
          <w:b/>
          <w:sz w:val="30"/>
          <w:szCs w:val="30"/>
        </w:rPr>
      </w:pPr>
    </w:p>
    <w:p w:rsidR="001A718B" w:rsidRDefault="00EF7C83">
      <w:pPr>
        <w:spacing w:line="360" w:lineRule="auto"/>
        <w:rPr>
          <w:rFonts w:ascii="仿宋" w:eastAsia="仿宋" w:hAnsi="仿宋" w:cs="仿宋"/>
          <w:b/>
          <w:sz w:val="30"/>
          <w:szCs w:val="30"/>
        </w:rPr>
      </w:pPr>
      <w:r>
        <w:rPr>
          <w:rFonts w:ascii="仿宋" w:eastAsia="仿宋" w:hAnsi="仿宋" w:cs="仿宋" w:hint="eastAsia"/>
          <w:b/>
          <w:sz w:val="30"/>
          <w:szCs w:val="30"/>
        </w:rPr>
        <w:lastRenderedPageBreak/>
        <w:t xml:space="preserve">附表：       </w:t>
      </w:r>
    </w:p>
    <w:p w:rsidR="001A718B" w:rsidRDefault="00EF7C83">
      <w:pPr>
        <w:spacing w:line="360" w:lineRule="auto"/>
        <w:jc w:val="center"/>
        <w:rPr>
          <w:rFonts w:ascii="仿宋" w:eastAsia="仿宋" w:hAnsi="仿宋" w:cs="仿宋"/>
          <w:b/>
          <w:sz w:val="30"/>
          <w:szCs w:val="30"/>
        </w:rPr>
      </w:pPr>
      <w:r>
        <w:rPr>
          <w:rFonts w:ascii="仿宋" w:eastAsia="仿宋" w:hAnsi="仿宋" w:cs="仿宋" w:hint="eastAsia"/>
          <w:b/>
          <w:sz w:val="30"/>
          <w:szCs w:val="30"/>
        </w:rPr>
        <w:t>供应商报名表</w:t>
      </w:r>
    </w:p>
    <w:p w:rsidR="001A718B" w:rsidRDefault="001A718B">
      <w:pPr>
        <w:spacing w:line="360" w:lineRule="auto"/>
        <w:jc w:val="center"/>
        <w:rPr>
          <w:rFonts w:ascii="仿宋" w:eastAsia="仿宋" w:hAnsi="仿宋" w:cs="仿宋"/>
          <w:b/>
          <w:sz w:val="24"/>
          <w:szCs w:val="24"/>
        </w:rPr>
      </w:pPr>
    </w:p>
    <w:tbl>
      <w:tblPr>
        <w:tblW w:w="829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10"/>
        <w:gridCol w:w="2392"/>
        <w:gridCol w:w="1263"/>
        <w:gridCol w:w="2600"/>
      </w:tblGrid>
      <w:tr w:rsidR="001A718B">
        <w:trPr>
          <w:trHeight w:val="624"/>
        </w:trPr>
        <w:tc>
          <w:tcPr>
            <w:tcW w:w="2040" w:type="dxa"/>
            <w:gridSpan w:val="2"/>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项目名称</w:t>
            </w:r>
          </w:p>
        </w:tc>
        <w:tc>
          <w:tcPr>
            <w:tcW w:w="6255" w:type="dxa"/>
            <w:gridSpan w:val="3"/>
            <w:vAlign w:val="center"/>
          </w:tcPr>
          <w:p w:rsidR="001A718B" w:rsidRDefault="001A718B">
            <w:pPr>
              <w:spacing w:line="360" w:lineRule="auto"/>
              <w:rPr>
                <w:rFonts w:ascii="仿宋" w:eastAsia="仿宋" w:hAnsi="仿宋" w:cs="仿宋"/>
                <w:sz w:val="24"/>
                <w:szCs w:val="24"/>
              </w:rPr>
            </w:pPr>
          </w:p>
        </w:tc>
      </w:tr>
      <w:tr w:rsidR="001A718B">
        <w:trPr>
          <w:trHeight w:val="624"/>
        </w:trPr>
        <w:tc>
          <w:tcPr>
            <w:tcW w:w="2040" w:type="dxa"/>
            <w:gridSpan w:val="2"/>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项目编号</w:t>
            </w:r>
          </w:p>
        </w:tc>
        <w:tc>
          <w:tcPr>
            <w:tcW w:w="6255" w:type="dxa"/>
            <w:gridSpan w:val="3"/>
            <w:vAlign w:val="center"/>
          </w:tcPr>
          <w:p w:rsidR="001A718B" w:rsidRDefault="001A718B">
            <w:pPr>
              <w:spacing w:line="360" w:lineRule="auto"/>
              <w:rPr>
                <w:rFonts w:ascii="仿宋" w:eastAsia="仿宋" w:hAnsi="仿宋" w:cs="仿宋"/>
                <w:sz w:val="24"/>
                <w:szCs w:val="24"/>
              </w:rPr>
            </w:pPr>
          </w:p>
        </w:tc>
      </w:tr>
      <w:tr w:rsidR="001A718B">
        <w:trPr>
          <w:cantSplit/>
          <w:trHeight w:val="624"/>
        </w:trPr>
        <w:tc>
          <w:tcPr>
            <w:tcW w:w="630" w:type="dxa"/>
            <w:vMerge w:val="restart"/>
            <w:textDirection w:val="tbRlV"/>
            <w:vAlign w:val="center"/>
          </w:tcPr>
          <w:p w:rsidR="001A718B" w:rsidRDefault="00EF7C83">
            <w:pPr>
              <w:spacing w:line="360" w:lineRule="auto"/>
              <w:ind w:left="113" w:right="113"/>
              <w:jc w:val="center"/>
              <w:rPr>
                <w:rFonts w:ascii="仿宋" w:eastAsia="仿宋" w:hAnsi="仿宋" w:cs="仿宋"/>
                <w:sz w:val="24"/>
                <w:szCs w:val="24"/>
              </w:rPr>
            </w:pPr>
            <w:r>
              <w:rPr>
                <w:rFonts w:ascii="仿宋" w:eastAsia="仿宋" w:hAnsi="仿宋" w:cs="仿宋" w:hint="eastAsia"/>
                <w:sz w:val="24"/>
                <w:szCs w:val="24"/>
              </w:rPr>
              <w:t xml:space="preserve">供 应 商 简 </w:t>
            </w:r>
            <w:proofErr w:type="gramStart"/>
            <w:r>
              <w:rPr>
                <w:rFonts w:ascii="仿宋" w:eastAsia="仿宋" w:hAnsi="仿宋" w:cs="仿宋" w:hint="eastAsia"/>
                <w:sz w:val="24"/>
                <w:szCs w:val="24"/>
              </w:rPr>
              <w:t>况</w:t>
            </w:r>
            <w:proofErr w:type="gramEnd"/>
          </w:p>
        </w:tc>
        <w:tc>
          <w:tcPr>
            <w:tcW w:w="1410"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名  称</w:t>
            </w:r>
          </w:p>
        </w:tc>
        <w:tc>
          <w:tcPr>
            <w:tcW w:w="6255" w:type="dxa"/>
            <w:gridSpan w:val="3"/>
            <w:vAlign w:val="center"/>
          </w:tcPr>
          <w:p w:rsidR="001A718B" w:rsidRDefault="001A718B">
            <w:pPr>
              <w:spacing w:line="360" w:lineRule="auto"/>
              <w:rPr>
                <w:rFonts w:ascii="仿宋" w:eastAsia="仿宋" w:hAnsi="仿宋" w:cs="仿宋"/>
                <w:sz w:val="24"/>
                <w:szCs w:val="24"/>
              </w:rPr>
            </w:pPr>
          </w:p>
        </w:tc>
      </w:tr>
      <w:tr w:rsidR="001A718B">
        <w:trPr>
          <w:trHeight w:val="555"/>
        </w:trPr>
        <w:tc>
          <w:tcPr>
            <w:tcW w:w="630" w:type="dxa"/>
            <w:vMerge/>
            <w:vAlign w:val="center"/>
          </w:tcPr>
          <w:p w:rsidR="001A718B" w:rsidRDefault="001A718B">
            <w:pPr>
              <w:spacing w:line="360" w:lineRule="auto"/>
              <w:jc w:val="center"/>
              <w:rPr>
                <w:rFonts w:ascii="仿宋" w:eastAsia="仿宋" w:hAnsi="仿宋" w:cs="仿宋"/>
                <w:sz w:val="24"/>
                <w:szCs w:val="24"/>
              </w:rPr>
            </w:pPr>
          </w:p>
        </w:tc>
        <w:tc>
          <w:tcPr>
            <w:tcW w:w="1410"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地  址</w:t>
            </w:r>
          </w:p>
        </w:tc>
        <w:tc>
          <w:tcPr>
            <w:tcW w:w="6255" w:type="dxa"/>
            <w:gridSpan w:val="3"/>
            <w:vAlign w:val="center"/>
          </w:tcPr>
          <w:p w:rsidR="001A718B" w:rsidRDefault="001A718B">
            <w:pPr>
              <w:spacing w:line="360" w:lineRule="auto"/>
              <w:rPr>
                <w:rFonts w:ascii="仿宋" w:eastAsia="仿宋" w:hAnsi="仿宋" w:cs="仿宋"/>
                <w:sz w:val="24"/>
                <w:szCs w:val="24"/>
              </w:rPr>
            </w:pPr>
          </w:p>
        </w:tc>
      </w:tr>
      <w:tr w:rsidR="001A718B">
        <w:trPr>
          <w:trHeight w:val="615"/>
        </w:trPr>
        <w:tc>
          <w:tcPr>
            <w:tcW w:w="630" w:type="dxa"/>
            <w:vMerge/>
            <w:vAlign w:val="center"/>
          </w:tcPr>
          <w:p w:rsidR="001A718B" w:rsidRDefault="001A718B">
            <w:pPr>
              <w:spacing w:line="360" w:lineRule="auto"/>
              <w:jc w:val="center"/>
              <w:rPr>
                <w:rFonts w:ascii="仿宋" w:eastAsia="仿宋" w:hAnsi="仿宋" w:cs="仿宋"/>
                <w:sz w:val="24"/>
                <w:szCs w:val="24"/>
              </w:rPr>
            </w:pPr>
          </w:p>
        </w:tc>
        <w:tc>
          <w:tcPr>
            <w:tcW w:w="1410" w:type="dxa"/>
            <w:vAlign w:val="center"/>
          </w:tcPr>
          <w:p w:rsidR="001A718B" w:rsidRDefault="00EF7C83">
            <w:pPr>
              <w:spacing w:line="360" w:lineRule="auto"/>
              <w:rPr>
                <w:rFonts w:ascii="仿宋" w:eastAsia="仿宋" w:hAnsi="仿宋" w:cs="仿宋"/>
                <w:spacing w:val="-20"/>
                <w:sz w:val="24"/>
                <w:szCs w:val="24"/>
              </w:rPr>
            </w:pPr>
            <w:r>
              <w:rPr>
                <w:rFonts w:ascii="仿宋" w:eastAsia="仿宋" w:hAnsi="仿宋" w:cs="仿宋" w:hint="eastAsia"/>
                <w:spacing w:val="-20"/>
                <w:sz w:val="24"/>
                <w:szCs w:val="24"/>
              </w:rPr>
              <w:t>法定代表人</w:t>
            </w:r>
          </w:p>
        </w:tc>
        <w:tc>
          <w:tcPr>
            <w:tcW w:w="6255" w:type="dxa"/>
            <w:gridSpan w:val="3"/>
            <w:vAlign w:val="center"/>
          </w:tcPr>
          <w:p w:rsidR="001A718B" w:rsidRDefault="001A718B">
            <w:pPr>
              <w:spacing w:line="360" w:lineRule="auto"/>
              <w:rPr>
                <w:rFonts w:ascii="仿宋" w:eastAsia="仿宋" w:hAnsi="仿宋" w:cs="仿宋"/>
                <w:sz w:val="24"/>
                <w:szCs w:val="24"/>
              </w:rPr>
            </w:pPr>
          </w:p>
        </w:tc>
      </w:tr>
      <w:tr w:rsidR="001A718B">
        <w:trPr>
          <w:trHeight w:val="627"/>
        </w:trPr>
        <w:tc>
          <w:tcPr>
            <w:tcW w:w="630" w:type="dxa"/>
            <w:vMerge/>
            <w:vAlign w:val="center"/>
          </w:tcPr>
          <w:p w:rsidR="001A718B" w:rsidRDefault="001A718B">
            <w:pPr>
              <w:spacing w:line="360" w:lineRule="auto"/>
              <w:jc w:val="center"/>
              <w:rPr>
                <w:rFonts w:ascii="仿宋" w:eastAsia="仿宋" w:hAnsi="仿宋" w:cs="仿宋"/>
                <w:sz w:val="24"/>
                <w:szCs w:val="24"/>
              </w:rPr>
            </w:pPr>
          </w:p>
        </w:tc>
        <w:tc>
          <w:tcPr>
            <w:tcW w:w="1410"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营业执照注册号</w:t>
            </w:r>
          </w:p>
        </w:tc>
        <w:tc>
          <w:tcPr>
            <w:tcW w:w="2392" w:type="dxa"/>
            <w:vAlign w:val="center"/>
          </w:tcPr>
          <w:p w:rsidR="001A718B" w:rsidRDefault="001A718B">
            <w:pPr>
              <w:spacing w:line="360" w:lineRule="auto"/>
              <w:jc w:val="center"/>
              <w:rPr>
                <w:rFonts w:ascii="仿宋" w:eastAsia="仿宋" w:hAnsi="仿宋" w:cs="仿宋"/>
                <w:sz w:val="24"/>
                <w:szCs w:val="24"/>
              </w:rPr>
            </w:pPr>
          </w:p>
        </w:tc>
        <w:tc>
          <w:tcPr>
            <w:tcW w:w="1263"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注册资金</w:t>
            </w:r>
          </w:p>
        </w:tc>
        <w:tc>
          <w:tcPr>
            <w:tcW w:w="2600" w:type="dxa"/>
            <w:vAlign w:val="center"/>
          </w:tcPr>
          <w:p w:rsidR="001A718B" w:rsidRDefault="001A718B">
            <w:pPr>
              <w:spacing w:line="360" w:lineRule="auto"/>
              <w:jc w:val="center"/>
              <w:rPr>
                <w:rFonts w:ascii="仿宋" w:eastAsia="仿宋" w:hAnsi="仿宋" w:cs="仿宋"/>
                <w:sz w:val="24"/>
                <w:szCs w:val="24"/>
              </w:rPr>
            </w:pPr>
          </w:p>
        </w:tc>
      </w:tr>
      <w:tr w:rsidR="001A718B">
        <w:trPr>
          <w:trHeight w:val="624"/>
        </w:trPr>
        <w:tc>
          <w:tcPr>
            <w:tcW w:w="630" w:type="dxa"/>
            <w:vMerge/>
            <w:vAlign w:val="center"/>
          </w:tcPr>
          <w:p w:rsidR="001A718B" w:rsidRDefault="001A718B">
            <w:pPr>
              <w:spacing w:line="360" w:lineRule="auto"/>
              <w:jc w:val="center"/>
              <w:rPr>
                <w:rFonts w:ascii="仿宋" w:eastAsia="仿宋" w:hAnsi="仿宋" w:cs="仿宋"/>
                <w:sz w:val="24"/>
                <w:szCs w:val="24"/>
              </w:rPr>
            </w:pPr>
          </w:p>
        </w:tc>
        <w:tc>
          <w:tcPr>
            <w:tcW w:w="1410" w:type="dxa"/>
            <w:vAlign w:val="center"/>
          </w:tcPr>
          <w:p w:rsidR="001A718B" w:rsidRDefault="00EF7C83">
            <w:pPr>
              <w:spacing w:line="360" w:lineRule="auto"/>
              <w:jc w:val="center"/>
              <w:rPr>
                <w:rFonts w:ascii="仿宋" w:eastAsia="仿宋" w:hAnsi="仿宋" w:cs="仿宋"/>
                <w:spacing w:val="-20"/>
                <w:sz w:val="24"/>
                <w:szCs w:val="24"/>
              </w:rPr>
            </w:pPr>
            <w:r>
              <w:rPr>
                <w:rFonts w:ascii="仿宋" w:eastAsia="仿宋" w:hAnsi="仿宋" w:cs="仿宋" w:hint="eastAsia"/>
                <w:spacing w:val="-20"/>
                <w:sz w:val="24"/>
                <w:szCs w:val="24"/>
              </w:rPr>
              <w:t>项目联系人</w:t>
            </w:r>
          </w:p>
        </w:tc>
        <w:tc>
          <w:tcPr>
            <w:tcW w:w="2392" w:type="dxa"/>
            <w:vAlign w:val="center"/>
          </w:tcPr>
          <w:p w:rsidR="001A718B" w:rsidRDefault="001A718B">
            <w:pPr>
              <w:spacing w:line="360" w:lineRule="auto"/>
              <w:jc w:val="center"/>
              <w:rPr>
                <w:rFonts w:ascii="仿宋" w:eastAsia="仿宋" w:hAnsi="仿宋" w:cs="仿宋"/>
                <w:sz w:val="24"/>
                <w:szCs w:val="24"/>
              </w:rPr>
            </w:pPr>
          </w:p>
        </w:tc>
        <w:tc>
          <w:tcPr>
            <w:tcW w:w="1263"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联系电话</w:t>
            </w:r>
          </w:p>
        </w:tc>
        <w:tc>
          <w:tcPr>
            <w:tcW w:w="2600" w:type="dxa"/>
            <w:vAlign w:val="center"/>
          </w:tcPr>
          <w:p w:rsidR="001A718B" w:rsidRDefault="001A718B">
            <w:pPr>
              <w:spacing w:line="360" w:lineRule="auto"/>
              <w:jc w:val="center"/>
              <w:rPr>
                <w:rFonts w:ascii="仿宋" w:eastAsia="仿宋" w:hAnsi="仿宋" w:cs="仿宋"/>
                <w:sz w:val="24"/>
                <w:szCs w:val="24"/>
              </w:rPr>
            </w:pPr>
          </w:p>
        </w:tc>
      </w:tr>
      <w:tr w:rsidR="001A718B">
        <w:trPr>
          <w:cantSplit/>
          <w:trHeight w:val="624"/>
        </w:trPr>
        <w:tc>
          <w:tcPr>
            <w:tcW w:w="630" w:type="dxa"/>
            <w:vMerge/>
            <w:vAlign w:val="center"/>
          </w:tcPr>
          <w:p w:rsidR="001A718B" w:rsidRDefault="001A718B">
            <w:pPr>
              <w:spacing w:line="360" w:lineRule="auto"/>
              <w:jc w:val="center"/>
              <w:rPr>
                <w:rFonts w:ascii="仿宋" w:eastAsia="仿宋" w:hAnsi="仿宋" w:cs="仿宋"/>
                <w:sz w:val="24"/>
                <w:szCs w:val="24"/>
              </w:rPr>
            </w:pPr>
          </w:p>
        </w:tc>
        <w:tc>
          <w:tcPr>
            <w:tcW w:w="1410"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电子邮箱</w:t>
            </w:r>
          </w:p>
        </w:tc>
        <w:tc>
          <w:tcPr>
            <w:tcW w:w="2392" w:type="dxa"/>
            <w:vAlign w:val="center"/>
          </w:tcPr>
          <w:p w:rsidR="001A718B" w:rsidRDefault="001A718B">
            <w:pPr>
              <w:spacing w:line="360" w:lineRule="auto"/>
              <w:jc w:val="center"/>
              <w:rPr>
                <w:rFonts w:ascii="仿宋" w:eastAsia="仿宋" w:hAnsi="仿宋" w:cs="仿宋"/>
                <w:sz w:val="24"/>
                <w:szCs w:val="24"/>
              </w:rPr>
            </w:pPr>
          </w:p>
        </w:tc>
        <w:tc>
          <w:tcPr>
            <w:tcW w:w="1263" w:type="dxa"/>
            <w:vAlign w:val="center"/>
          </w:tcPr>
          <w:p w:rsidR="001A718B" w:rsidRDefault="00EF7C83">
            <w:pPr>
              <w:spacing w:line="360" w:lineRule="auto"/>
              <w:jc w:val="center"/>
              <w:rPr>
                <w:rFonts w:ascii="仿宋" w:eastAsia="仿宋" w:hAnsi="仿宋" w:cs="仿宋"/>
                <w:sz w:val="24"/>
                <w:szCs w:val="24"/>
              </w:rPr>
            </w:pPr>
            <w:r>
              <w:rPr>
                <w:rFonts w:ascii="仿宋" w:eastAsia="仿宋" w:hAnsi="仿宋" w:cs="仿宋" w:hint="eastAsia"/>
                <w:sz w:val="24"/>
                <w:szCs w:val="24"/>
              </w:rPr>
              <w:t>传   真</w:t>
            </w:r>
          </w:p>
        </w:tc>
        <w:tc>
          <w:tcPr>
            <w:tcW w:w="2600" w:type="dxa"/>
            <w:vAlign w:val="center"/>
          </w:tcPr>
          <w:p w:rsidR="001A718B" w:rsidRDefault="001A718B">
            <w:pPr>
              <w:spacing w:line="360" w:lineRule="auto"/>
              <w:jc w:val="center"/>
              <w:rPr>
                <w:rFonts w:ascii="仿宋" w:eastAsia="仿宋" w:hAnsi="仿宋" w:cs="仿宋"/>
                <w:sz w:val="24"/>
                <w:szCs w:val="24"/>
              </w:rPr>
            </w:pPr>
          </w:p>
        </w:tc>
      </w:tr>
      <w:tr w:rsidR="001A718B">
        <w:trPr>
          <w:trHeight w:val="2513"/>
        </w:trPr>
        <w:tc>
          <w:tcPr>
            <w:tcW w:w="8295" w:type="dxa"/>
            <w:gridSpan w:val="5"/>
          </w:tcPr>
          <w:p w:rsidR="001A718B" w:rsidRDefault="001A718B">
            <w:pPr>
              <w:spacing w:line="360" w:lineRule="auto"/>
              <w:rPr>
                <w:rFonts w:ascii="仿宋" w:eastAsia="仿宋" w:hAnsi="仿宋" w:cs="仿宋"/>
                <w:sz w:val="24"/>
                <w:szCs w:val="24"/>
              </w:rPr>
            </w:pPr>
          </w:p>
          <w:p w:rsidR="001A718B" w:rsidRDefault="00EF7C83">
            <w:pPr>
              <w:spacing w:line="360" w:lineRule="auto"/>
              <w:rPr>
                <w:rFonts w:ascii="仿宋" w:eastAsia="仿宋" w:hAnsi="仿宋" w:cs="仿宋"/>
                <w:sz w:val="24"/>
                <w:szCs w:val="24"/>
              </w:rPr>
            </w:pPr>
            <w:r>
              <w:rPr>
                <w:rFonts w:ascii="仿宋" w:eastAsia="仿宋" w:hAnsi="仿宋" w:cs="仿宋" w:hint="eastAsia"/>
                <w:sz w:val="24"/>
                <w:szCs w:val="24"/>
              </w:rPr>
              <w:t>提交的报名资料：报名表，营业执照，委托书</w:t>
            </w:r>
          </w:p>
        </w:tc>
      </w:tr>
      <w:tr w:rsidR="001A718B">
        <w:trPr>
          <w:cantSplit/>
          <w:trHeight w:val="1649"/>
        </w:trPr>
        <w:tc>
          <w:tcPr>
            <w:tcW w:w="8295" w:type="dxa"/>
            <w:gridSpan w:val="5"/>
            <w:vAlign w:val="center"/>
          </w:tcPr>
          <w:p w:rsidR="001A718B" w:rsidRDefault="001A718B">
            <w:pPr>
              <w:spacing w:line="360" w:lineRule="auto"/>
              <w:rPr>
                <w:rFonts w:ascii="仿宋" w:eastAsia="仿宋" w:hAnsi="仿宋" w:cs="仿宋"/>
                <w:sz w:val="24"/>
                <w:szCs w:val="24"/>
              </w:rPr>
            </w:pPr>
          </w:p>
          <w:p w:rsidR="001A718B" w:rsidRDefault="00EF7C83">
            <w:pPr>
              <w:spacing w:line="360" w:lineRule="auto"/>
              <w:ind w:firstLineChars="100" w:firstLine="240"/>
              <w:rPr>
                <w:rFonts w:ascii="仿宋" w:eastAsia="仿宋" w:hAnsi="仿宋" w:cs="仿宋"/>
                <w:sz w:val="24"/>
                <w:szCs w:val="24"/>
              </w:rPr>
            </w:pPr>
            <w:r>
              <w:rPr>
                <w:rFonts w:ascii="仿宋" w:eastAsia="仿宋" w:hAnsi="仿宋" w:cs="仿宋" w:hint="eastAsia"/>
                <w:sz w:val="24"/>
                <w:szCs w:val="24"/>
              </w:rPr>
              <w:t>本公司承诺，以上所填资料真实，否则，本公司自愿</w:t>
            </w:r>
            <w:proofErr w:type="gramStart"/>
            <w:r>
              <w:rPr>
                <w:rFonts w:ascii="仿宋" w:eastAsia="仿宋" w:hAnsi="仿宋" w:cs="仿宋" w:hint="eastAsia"/>
                <w:sz w:val="24"/>
                <w:szCs w:val="24"/>
              </w:rPr>
              <w:t>放弃磋商</w:t>
            </w:r>
            <w:proofErr w:type="gramEnd"/>
            <w:r>
              <w:rPr>
                <w:rFonts w:ascii="仿宋" w:eastAsia="仿宋" w:hAnsi="仿宋" w:cs="仿宋" w:hint="eastAsia"/>
                <w:sz w:val="24"/>
                <w:szCs w:val="24"/>
              </w:rPr>
              <w:t>或成交资格。</w:t>
            </w:r>
          </w:p>
          <w:p w:rsidR="001A718B" w:rsidRDefault="001A718B">
            <w:pPr>
              <w:spacing w:line="360" w:lineRule="auto"/>
              <w:rPr>
                <w:rFonts w:ascii="仿宋" w:eastAsia="仿宋" w:hAnsi="仿宋" w:cs="仿宋"/>
                <w:sz w:val="24"/>
                <w:szCs w:val="24"/>
              </w:rPr>
            </w:pPr>
          </w:p>
          <w:p w:rsidR="001A718B" w:rsidRDefault="001A718B">
            <w:pPr>
              <w:spacing w:line="360" w:lineRule="auto"/>
              <w:rPr>
                <w:rFonts w:ascii="仿宋" w:eastAsia="仿宋" w:hAnsi="仿宋" w:cs="仿宋"/>
                <w:sz w:val="24"/>
                <w:szCs w:val="24"/>
              </w:rPr>
            </w:pPr>
          </w:p>
          <w:p w:rsidR="001A718B" w:rsidRDefault="00EF7C83">
            <w:pPr>
              <w:spacing w:line="360" w:lineRule="auto"/>
              <w:ind w:firstLineChars="2050" w:firstLine="4920"/>
              <w:rPr>
                <w:rFonts w:ascii="仿宋" w:eastAsia="仿宋" w:hAnsi="仿宋" w:cs="仿宋"/>
                <w:sz w:val="24"/>
                <w:szCs w:val="24"/>
              </w:rPr>
            </w:pPr>
            <w:r>
              <w:rPr>
                <w:rFonts w:ascii="仿宋" w:eastAsia="仿宋" w:hAnsi="仿宋" w:cs="仿宋" w:hint="eastAsia"/>
                <w:sz w:val="24"/>
                <w:szCs w:val="24"/>
              </w:rPr>
              <w:t>供应商（盖章）</w:t>
            </w:r>
          </w:p>
          <w:p w:rsidR="001A718B" w:rsidRDefault="001A718B">
            <w:pPr>
              <w:spacing w:line="360" w:lineRule="auto"/>
              <w:ind w:firstLineChars="2050" w:firstLine="4920"/>
              <w:rPr>
                <w:rFonts w:ascii="仿宋" w:eastAsia="仿宋" w:hAnsi="仿宋" w:cs="仿宋"/>
                <w:sz w:val="24"/>
                <w:szCs w:val="24"/>
              </w:rPr>
            </w:pPr>
          </w:p>
          <w:p w:rsidR="001A718B" w:rsidRDefault="00EF7C83">
            <w:pPr>
              <w:spacing w:line="360" w:lineRule="auto"/>
              <w:jc w:val="right"/>
              <w:rPr>
                <w:rFonts w:ascii="仿宋" w:eastAsia="仿宋" w:hAnsi="仿宋" w:cs="仿宋"/>
                <w:sz w:val="24"/>
                <w:szCs w:val="24"/>
              </w:rPr>
            </w:pPr>
            <w:r>
              <w:rPr>
                <w:rFonts w:ascii="仿宋" w:eastAsia="仿宋" w:hAnsi="仿宋" w:cs="仿宋" w:hint="eastAsia"/>
                <w:sz w:val="24"/>
                <w:szCs w:val="24"/>
              </w:rPr>
              <w:t xml:space="preserve">                                           年  月  日</w:t>
            </w:r>
          </w:p>
          <w:p w:rsidR="001A718B" w:rsidRDefault="001A718B">
            <w:pPr>
              <w:spacing w:line="360" w:lineRule="auto"/>
              <w:rPr>
                <w:rFonts w:ascii="仿宋" w:eastAsia="仿宋" w:hAnsi="仿宋" w:cs="仿宋"/>
                <w:sz w:val="24"/>
                <w:szCs w:val="24"/>
              </w:rPr>
            </w:pPr>
          </w:p>
        </w:tc>
      </w:tr>
    </w:tbl>
    <w:p w:rsidR="001A718B" w:rsidRDefault="001A718B">
      <w:pPr>
        <w:pStyle w:val="21"/>
        <w:ind w:leftChars="0" w:left="0" w:firstLineChars="0" w:firstLine="0"/>
        <w:rPr>
          <w:rFonts w:ascii="仿宋" w:eastAsia="仿宋" w:hAnsi="仿宋" w:cs="仿宋"/>
        </w:rPr>
      </w:pPr>
    </w:p>
    <w:sectPr w:rsidR="001A71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EB" w:rsidRDefault="00B975EB">
      <w:r>
        <w:separator/>
      </w:r>
    </w:p>
  </w:endnote>
  <w:endnote w:type="continuationSeparator" w:id="0">
    <w:p w:rsidR="00B975EB" w:rsidRDefault="00B9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83" w:rsidRDefault="00C91683">
    <w:pPr>
      <w:pStyle w:val="aa"/>
      <w:framePr w:wrap="around" w:vAnchor="text" w:hAnchor="margin" w:xAlign="center" w:y="1"/>
      <w:rPr>
        <w:rStyle w:val="af"/>
      </w:rPr>
    </w:pPr>
    <w:r>
      <w:fldChar w:fldCharType="begin"/>
    </w:r>
    <w:r>
      <w:rPr>
        <w:rStyle w:val="af"/>
      </w:rPr>
      <w:instrText xml:space="preserve">PAGE  </w:instrText>
    </w:r>
    <w:r>
      <w:fldChar w:fldCharType="end"/>
    </w:r>
  </w:p>
  <w:p w:rsidR="00C91683" w:rsidRDefault="00C916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83" w:rsidRDefault="00C91683">
    <w:pPr>
      <w:pStyle w:val="aa"/>
      <w:tabs>
        <w:tab w:val="clear" w:pos="4153"/>
        <w:tab w:val="center" w:pos="4535"/>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1683" w:rsidRDefault="00C91683">
                          <w:pPr>
                            <w:pStyle w:val="aa"/>
                          </w:pPr>
                          <w:r>
                            <w:rPr>
                              <w:rFonts w:hint="eastAsia"/>
                            </w:rPr>
                            <w:fldChar w:fldCharType="begin"/>
                          </w:r>
                          <w:r>
                            <w:rPr>
                              <w:rFonts w:hint="eastAsia"/>
                            </w:rPr>
                            <w:instrText xml:space="preserve"> PAGE  \* MERGEFORMAT </w:instrText>
                          </w:r>
                          <w:r>
                            <w:rPr>
                              <w:rFonts w:hint="eastAsia"/>
                            </w:rPr>
                            <w:fldChar w:fldCharType="separate"/>
                          </w:r>
                          <w:r w:rsidR="00922B07">
                            <w:rPr>
                              <w:noProof/>
                            </w:rP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C91683" w:rsidRDefault="00C91683">
                    <w:pPr>
                      <w:pStyle w:val="aa"/>
                    </w:pPr>
                    <w:r>
                      <w:rPr>
                        <w:rFonts w:hint="eastAsia"/>
                      </w:rPr>
                      <w:fldChar w:fldCharType="begin"/>
                    </w:r>
                    <w:r>
                      <w:rPr>
                        <w:rFonts w:hint="eastAsia"/>
                      </w:rPr>
                      <w:instrText xml:space="preserve"> PAGE  \* MERGEFORMAT </w:instrText>
                    </w:r>
                    <w:r>
                      <w:rPr>
                        <w:rFonts w:hint="eastAsia"/>
                      </w:rPr>
                      <w:fldChar w:fldCharType="separate"/>
                    </w:r>
                    <w:r w:rsidR="00922B07">
                      <w:rPr>
                        <w:noProof/>
                      </w:rPr>
                      <w:t>0</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83" w:rsidRDefault="00C91683">
    <w:pPr>
      <w:pStyle w:val="aa"/>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1683" w:rsidRDefault="00C91683">
                          <w:pPr>
                            <w:pStyle w:val="aa"/>
                          </w:pPr>
                          <w:r>
                            <w:rPr>
                              <w:rFonts w:hint="eastAsia"/>
                            </w:rPr>
                            <w:fldChar w:fldCharType="begin"/>
                          </w:r>
                          <w:r>
                            <w:rPr>
                              <w:rFonts w:hint="eastAsia"/>
                            </w:rPr>
                            <w:instrText xml:space="preserve"> PAGE  \* MERGEFORMAT </w:instrText>
                          </w:r>
                          <w:r>
                            <w:rPr>
                              <w:rFonts w:hint="eastAsia"/>
                            </w:rPr>
                            <w:fldChar w:fldCharType="separate"/>
                          </w:r>
                          <w:r w:rsidR="00922B0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C91683" w:rsidRDefault="00C91683">
                    <w:pPr>
                      <w:pStyle w:val="aa"/>
                    </w:pPr>
                    <w:r>
                      <w:rPr>
                        <w:rFonts w:hint="eastAsia"/>
                      </w:rPr>
                      <w:fldChar w:fldCharType="begin"/>
                    </w:r>
                    <w:r>
                      <w:rPr>
                        <w:rFonts w:hint="eastAsia"/>
                      </w:rPr>
                      <w:instrText xml:space="preserve"> PAGE  \* MERGEFORMAT </w:instrText>
                    </w:r>
                    <w:r>
                      <w:rPr>
                        <w:rFonts w:hint="eastAsia"/>
                      </w:rPr>
                      <w:fldChar w:fldCharType="separate"/>
                    </w:r>
                    <w:r w:rsidR="00922B07">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83" w:rsidRDefault="00C91683">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1683" w:rsidRDefault="00C91683">
                          <w:pPr>
                            <w:pStyle w:val="aa"/>
                          </w:pPr>
                          <w:r>
                            <w:rPr>
                              <w:rFonts w:hint="eastAsia"/>
                            </w:rPr>
                            <w:fldChar w:fldCharType="begin"/>
                          </w:r>
                          <w:r>
                            <w:rPr>
                              <w:rFonts w:hint="eastAsia"/>
                            </w:rPr>
                            <w:instrText xml:space="preserve"> PAGE  \* MERGEFORMAT </w:instrText>
                          </w:r>
                          <w:r>
                            <w:rPr>
                              <w:rFonts w:hint="eastAsia"/>
                            </w:rPr>
                            <w:fldChar w:fldCharType="separate"/>
                          </w:r>
                          <w:r w:rsidR="0085760D">
                            <w:rPr>
                              <w:noProof/>
                            </w:rP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rsidR="00C91683" w:rsidRDefault="00C91683">
                    <w:pPr>
                      <w:pStyle w:val="aa"/>
                    </w:pPr>
                    <w:r>
                      <w:rPr>
                        <w:rFonts w:hint="eastAsia"/>
                      </w:rPr>
                      <w:fldChar w:fldCharType="begin"/>
                    </w:r>
                    <w:r>
                      <w:rPr>
                        <w:rFonts w:hint="eastAsia"/>
                      </w:rPr>
                      <w:instrText xml:space="preserve"> PAGE  \* MERGEFORMAT </w:instrText>
                    </w:r>
                    <w:r>
                      <w:rPr>
                        <w:rFonts w:hint="eastAsia"/>
                      </w:rPr>
                      <w:fldChar w:fldCharType="separate"/>
                    </w:r>
                    <w:r w:rsidR="0085760D">
                      <w:rPr>
                        <w:noProof/>
                      </w:rPr>
                      <w:t>24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EB" w:rsidRDefault="00B975EB">
      <w:r>
        <w:separator/>
      </w:r>
    </w:p>
  </w:footnote>
  <w:footnote w:type="continuationSeparator" w:id="0">
    <w:p w:rsidR="00B975EB" w:rsidRDefault="00B9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83" w:rsidRDefault="00C91683">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832D54"/>
    <w:multiLevelType w:val="singleLevel"/>
    <w:tmpl w:val="E4832D54"/>
    <w:lvl w:ilvl="0">
      <w:start w:val="1"/>
      <w:numFmt w:val="chineseCounting"/>
      <w:suff w:val="nothing"/>
      <w:lvlText w:val="%1、"/>
      <w:lvlJc w:val="left"/>
      <w:rPr>
        <w:rFonts w:hint="eastAsia"/>
      </w:rPr>
    </w:lvl>
  </w:abstractNum>
  <w:abstractNum w:abstractNumId="1" w15:restartNumberingAfterBreak="0">
    <w:nsid w:val="36D00A8F"/>
    <w:multiLevelType w:val="multilevel"/>
    <w:tmpl w:val="36D00A8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00A94F34"/>
    <w:rsid w:val="00001443"/>
    <w:rsid w:val="0002547A"/>
    <w:rsid w:val="00033E56"/>
    <w:rsid w:val="00035182"/>
    <w:rsid w:val="00054899"/>
    <w:rsid w:val="00067E31"/>
    <w:rsid w:val="00094EBC"/>
    <w:rsid w:val="000A364C"/>
    <w:rsid w:val="000C2D5C"/>
    <w:rsid w:val="001052C1"/>
    <w:rsid w:val="001165CE"/>
    <w:rsid w:val="00156F1C"/>
    <w:rsid w:val="001679C0"/>
    <w:rsid w:val="00173739"/>
    <w:rsid w:val="00187696"/>
    <w:rsid w:val="00191136"/>
    <w:rsid w:val="001A718B"/>
    <w:rsid w:val="001D02B0"/>
    <w:rsid w:val="001D54BC"/>
    <w:rsid w:val="001F0503"/>
    <w:rsid w:val="00207B0C"/>
    <w:rsid w:val="00215D8B"/>
    <w:rsid w:val="00223179"/>
    <w:rsid w:val="00234FB0"/>
    <w:rsid w:val="00285BB4"/>
    <w:rsid w:val="00303F99"/>
    <w:rsid w:val="0033296C"/>
    <w:rsid w:val="00336440"/>
    <w:rsid w:val="0035454C"/>
    <w:rsid w:val="00377236"/>
    <w:rsid w:val="00412717"/>
    <w:rsid w:val="00425B1D"/>
    <w:rsid w:val="004343D3"/>
    <w:rsid w:val="00457FB1"/>
    <w:rsid w:val="0046094C"/>
    <w:rsid w:val="0047542B"/>
    <w:rsid w:val="00495E48"/>
    <w:rsid w:val="004E7A62"/>
    <w:rsid w:val="00510C28"/>
    <w:rsid w:val="00536FFB"/>
    <w:rsid w:val="00537DE8"/>
    <w:rsid w:val="0055285B"/>
    <w:rsid w:val="005B39DC"/>
    <w:rsid w:val="005D72C2"/>
    <w:rsid w:val="00614954"/>
    <w:rsid w:val="006575BD"/>
    <w:rsid w:val="0066709F"/>
    <w:rsid w:val="006B2A23"/>
    <w:rsid w:val="006C1A4C"/>
    <w:rsid w:val="006F4C7F"/>
    <w:rsid w:val="00745FBB"/>
    <w:rsid w:val="00762402"/>
    <w:rsid w:val="007B243B"/>
    <w:rsid w:val="007D3FD9"/>
    <w:rsid w:val="007D5422"/>
    <w:rsid w:val="007E50B8"/>
    <w:rsid w:val="00815253"/>
    <w:rsid w:val="0085760D"/>
    <w:rsid w:val="008A36F6"/>
    <w:rsid w:val="008D62BC"/>
    <w:rsid w:val="00910D4B"/>
    <w:rsid w:val="00922B07"/>
    <w:rsid w:val="00933B67"/>
    <w:rsid w:val="009352B3"/>
    <w:rsid w:val="0094263F"/>
    <w:rsid w:val="009431A6"/>
    <w:rsid w:val="00980B50"/>
    <w:rsid w:val="009B0337"/>
    <w:rsid w:val="009C4D6A"/>
    <w:rsid w:val="009C541F"/>
    <w:rsid w:val="00A30611"/>
    <w:rsid w:val="00A32341"/>
    <w:rsid w:val="00A32C1B"/>
    <w:rsid w:val="00A3591D"/>
    <w:rsid w:val="00A54AEB"/>
    <w:rsid w:val="00A57CA2"/>
    <w:rsid w:val="00A63348"/>
    <w:rsid w:val="00A94F34"/>
    <w:rsid w:val="00AC1452"/>
    <w:rsid w:val="00AE467D"/>
    <w:rsid w:val="00B3090F"/>
    <w:rsid w:val="00B356A4"/>
    <w:rsid w:val="00B56890"/>
    <w:rsid w:val="00B7094D"/>
    <w:rsid w:val="00B975EB"/>
    <w:rsid w:val="00BA4D43"/>
    <w:rsid w:val="00BA6354"/>
    <w:rsid w:val="00BB0ED0"/>
    <w:rsid w:val="00BC2FF4"/>
    <w:rsid w:val="00BD2FCB"/>
    <w:rsid w:val="00BD36B7"/>
    <w:rsid w:val="00BF1D30"/>
    <w:rsid w:val="00C070A5"/>
    <w:rsid w:val="00C21216"/>
    <w:rsid w:val="00C4606D"/>
    <w:rsid w:val="00C5219C"/>
    <w:rsid w:val="00C53072"/>
    <w:rsid w:val="00C61B19"/>
    <w:rsid w:val="00C6372E"/>
    <w:rsid w:val="00C63BF0"/>
    <w:rsid w:val="00C67F41"/>
    <w:rsid w:val="00C7657A"/>
    <w:rsid w:val="00C91683"/>
    <w:rsid w:val="00C941A2"/>
    <w:rsid w:val="00CB3EC3"/>
    <w:rsid w:val="00CC1855"/>
    <w:rsid w:val="00CD45EF"/>
    <w:rsid w:val="00CF339C"/>
    <w:rsid w:val="00CF7217"/>
    <w:rsid w:val="00D30870"/>
    <w:rsid w:val="00D36725"/>
    <w:rsid w:val="00D41D04"/>
    <w:rsid w:val="00DA2159"/>
    <w:rsid w:val="00DB469D"/>
    <w:rsid w:val="00DF05DB"/>
    <w:rsid w:val="00E2628D"/>
    <w:rsid w:val="00E32A8B"/>
    <w:rsid w:val="00E345E5"/>
    <w:rsid w:val="00EB4A9B"/>
    <w:rsid w:val="00ED67C5"/>
    <w:rsid w:val="00ED73D6"/>
    <w:rsid w:val="00EF7C83"/>
    <w:rsid w:val="00F5080C"/>
    <w:rsid w:val="00F514B9"/>
    <w:rsid w:val="00F6544E"/>
    <w:rsid w:val="00F74448"/>
    <w:rsid w:val="00F86C45"/>
    <w:rsid w:val="00FC120D"/>
    <w:rsid w:val="00FE3E57"/>
    <w:rsid w:val="011708D1"/>
    <w:rsid w:val="01515F84"/>
    <w:rsid w:val="032606F6"/>
    <w:rsid w:val="04D33A58"/>
    <w:rsid w:val="05297A3C"/>
    <w:rsid w:val="06DE5AB6"/>
    <w:rsid w:val="075F1D99"/>
    <w:rsid w:val="08AE23B2"/>
    <w:rsid w:val="09A748EF"/>
    <w:rsid w:val="0BB611DE"/>
    <w:rsid w:val="0C221F6F"/>
    <w:rsid w:val="0D026C5D"/>
    <w:rsid w:val="0D6545D5"/>
    <w:rsid w:val="0E3C11BE"/>
    <w:rsid w:val="0E94599C"/>
    <w:rsid w:val="0EC926E9"/>
    <w:rsid w:val="0EEB6046"/>
    <w:rsid w:val="0F8B5377"/>
    <w:rsid w:val="10517B6C"/>
    <w:rsid w:val="10BA3488"/>
    <w:rsid w:val="11895299"/>
    <w:rsid w:val="11EC357A"/>
    <w:rsid w:val="12B71F1B"/>
    <w:rsid w:val="131273A0"/>
    <w:rsid w:val="13736379"/>
    <w:rsid w:val="13770135"/>
    <w:rsid w:val="14131665"/>
    <w:rsid w:val="16F63BA7"/>
    <w:rsid w:val="18C343F6"/>
    <w:rsid w:val="199174D3"/>
    <w:rsid w:val="19E5044E"/>
    <w:rsid w:val="1A0F7F24"/>
    <w:rsid w:val="1EC037E9"/>
    <w:rsid w:val="1EDF69DB"/>
    <w:rsid w:val="1F9327C6"/>
    <w:rsid w:val="1FC96AD7"/>
    <w:rsid w:val="200A7213"/>
    <w:rsid w:val="200E50CD"/>
    <w:rsid w:val="22901D8B"/>
    <w:rsid w:val="22B65AD7"/>
    <w:rsid w:val="22EE7722"/>
    <w:rsid w:val="23432861"/>
    <w:rsid w:val="242419EC"/>
    <w:rsid w:val="25773BCB"/>
    <w:rsid w:val="25872595"/>
    <w:rsid w:val="25A42DA0"/>
    <w:rsid w:val="26EE278E"/>
    <w:rsid w:val="27A44FE8"/>
    <w:rsid w:val="2C8361A1"/>
    <w:rsid w:val="307C5EA8"/>
    <w:rsid w:val="32924B6E"/>
    <w:rsid w:val="32DB346B"/>
    <w:rsid w:val="338D009B"/>
    <w:rsid w:val="34936017"/>
    <w:rsid w:val="37225E60"/>
    <w:rsid w:val="378B72FC"/>
    <w:rsid w:val="386A20D6"/>
    <w:rsid w:val="3E333F34"/>
    <w:rsid w:val="3E524EFD"/>
    <w:rsid w:val="3F7254CA"/>
    <w:rsid w:val="402116C5"/>
    <w:rsid w:val="402F321C"/>
    <w:rsid w:val="42987E16"/>
    <w:rsid w:val="42EA41D4"/>
    <w:rsid w:val="43A870FE"/>
    <w:rsid w:val="43DB0596"/>
    <w:rsid w:val="44641895"/>
    <w:rsid w:val="44855251"/>
    <w:rsid w:val="44E161B1"/>
    <w:rsid w:val="47621F13"/>
    <w:rsid w:val="47C2355F"/>
    <w:rsid w:val="48694529"/>
    <w:rsid w:val="487A6BCB"/>
    <w:rsid w:val="4EA046D8"/>
    <w:rsid w:val="502F2CF0"/>
    <w:rsid w:val="504E5175"/>
    <w:rsid w:val="53A2098F"/>
    <w:rsid w:val="54805DE7"/>
    <w:rsid w:val="54836F9C"/>
    <w:rsid w:val="555D6A39"/>
    <w:rsid w:val="55925A0C"/>
    <w:rsid w:val="56E32468"/>
    <w:rsid w:val="5893515A"/>
    <w:rsid w:val="59E70AAB"/>
    <w:rsid w:val="5C952E7E"/>
    <w:rsid w:val="5F942640"/>
    <w:rsid w:val="603628AA"/>
    <w:rsid w:val="611A4C81"/>
    <w:rsid w:val="63E042D2"/>
    <w:rsid w:val="648F394E"/>
    <w:rsid w:val="652C3B59"/>
    <w:rsid w:val="67E768C0"/>
    <w:rsid w:val="6A7F3FA3"/>
    <w:rsid w:val="6BE42915"/>
    <w:rsid w:val="6C640AB2"/>
    <w:rsid w:val="6E974A7C"/>
    <w:rsid w:val="70017555"/>
    <w:rsid w:val="70CC5D52"/>
    <w:rsid w:val="72B342CE"/>
    <w:rsid w:val="75F12603"/>
    <w:rsid w:val="77552EA7"/>
    <w:rsid w:val="7B6439B3"/>
    <w:rsid w:val="7C9122DD"/>
    <w:rsid w:val="7F09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E0B265-7552-4597-87D3-28ADA453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jc w:val="center"/>
      <w:outlineLvl w:val="0"/>
    </w:pPr>
    <w:rPr>
      <w:sz w:val="28"/>
    </w:rPr>
  </w:style>
  <w:style w:type="paragraph" w:styleId="2">
    <w:name w:val="heading 2"/>
    <w:basedOn w:val="a"/>
    <w:next w:val="a1"/>
    <w:qFormat/>
    <w:pPr>
      <w:keepNext/>
      <w:spacing w:line="216" w:lineRule="auto"/>
      <w:outlineLvl w:val="1"/>
    </w:pPr>
    <w:rPr>
      <w:rFonts w:ascii="宋体"/>
      <w:b/>
      <w:sz w:val="28"/>
      <w:szCs w:val="20"/>
    </w:rPr>
  </w:style>
  <w:style w:type="paragraph" w:styleId="3">
    <w:name w:val="heading 3"/>
    <w:basedOn w:val="a"/>
    <w:next w:val="a2"/>
    <w:qFormat/>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Body Text"/>
    <w:basedOn w:val="a"/>
    <w:next w:val="a2"/>
    <w:qFormat/>
    <w:pPr>
      <w:spacing w:after="120"/>
    </w:pPr>
  </w:style>
  <w:style w:type="paragraph" w:styleId="a2">
    <w:name w:val="Body Text First Indent"/>
    <w:basedOn w:val="a0"/>
    <w:next w:val="6"/>
    <w:qFormat/>
    <w:pPr>
      <w:autoSpaceDE w:val="0"/>
      <w:autoSpaceDN w:val="0"/>
      <w:adjustRightInd w:val="0"/>
      <w:spacing w:line="360" w:lineRule="auto"/>
      <w:ind w:firstLine="420"/>
    </w:pPr>
    <w:rPr>
      <w:rFonts w:ascii="宋体" w:eastAsia="宋体" w:hAnsi="Calibri"/>
      <w:szCs w:val="20"/>
      <w:lang w:val="zh-CN"/>
    </w:rPr>
  </w:style>
  <w:style w:type="paragraph" w:styleId="6">
    <w:name w:val="toc 6"/>
    <w:basedOn w:val="a"/>
    <w:next w:val="a"/>
    <w:qFormat/>
    <w:pPr>
      <w:ind w:left="1050"/>
      <w:jc w:val="left"/>
    </w:pPr>
    <w:rPr>
      <w:sz w:val="18"/>
      <w:szCs w:val="18"/>
    </w:rPr>
  </w:style>
  <w:style w:type="paragraph" w:styleId="a1">
    <w:name w:val="Normal Indent"/>
    <w:basedOn w:val="a"/>
    <w:qFormat/>
    <w:pPr>
      <w:ind w:firstLineChars="200" w:firstLine="420"/>
    </w:pPr>
  </w:style>
  <w:style w:type="paragraph" w:styleId="a6">
    <w:name w:val="Body Text Indent"/>
    <w:basedOn w:val="a"/>
    <w:next w:val="a"/>
    <w:qFormat/>
    <w:pPr>
      <w:spacing w:after="120"/>
      <w:ind w:leftChars="200" w:left="420"/>
    </w:pPr>
  </w:style>
  <w:style w:type="paragraph" w:styleId="a7">
    <w:name w:val="Plain Text"/>
    <w:basedOn w:val="a"/>
    <w:next w:val="20"/>
    <w:qFormat/>
    <w:rPr>
      <w:rFonts w:ascii="Times New Roman" w:hAnsi="Times New Roman" w:cs="Times New Roman"/>
      <w:sz w:val="24"/>
      <w:szCs w:val="20"/>
    </w:rPr>
  </w:style>
  <w:style w:type="paragraph" w:styleId="20">
    <w:name w:val="toc 2"/>
    <w:basedOn w:val="a"/>
    <w:next w:val="a"/>
    <w:uiPriority w:val="39"/>
    <w:qFormat/>
    <w:pPr>
      <w:ind w:left="210"/>
      <w:jc w:val="left"/>
    </w:pPr>
    <w:rPr>
      <w:smallCaps/>
      <w:sz w:val="20"/>
      <w:szCs w:val="20"/>
    </w:rPr>
  </w:style>
  <w:style w:type="paragraph" w:styleId="a8">
    <w:name w:val="Date"/>
    <w:basedOn w:val="a"/>
    <w:next w:val="a"/>
    <w:qFormat/>
    <w:pPr>
      <w:ind w:left="100"/>
    </w:pPr>
    <w:rPr>
      <w:sz w:val="28"/>
      <w:szCs w:val="20"/>
    </w:rPr>
  </w:style>
  <w:style w:type="paragraph" w:styleId="a9">
    <w:name w:val="Balloon Text"/>
    <w:basedOn w:val="a"/>
    <w:link w:val="Char"/>
    <w:uiPriority w:val="99"/>
    <w:semiHidden/>
    <w:unhideWhenUsed/>
    <w:rPr>
      <w:sz w:val="18"/>
      <w:szCs w:val="18"/>
    </w:rPr>
  </w:style>
  <w:style w:type="paragraph" w:styleId="aa">
    <w:name w:val="footer"/>
    <w:basedOn w:val="a"/>
    <w:link w:val="Char0"/>
    <w:uiPriority w:val="99"/>
    <w:unhideWhenUsed/>
    <w:qFormat/>
    <w:pPr>
      <w:tabs>
        <w:tab w:val="center" w:pos="4153"/>
        <w:tab w:val="right" w:pos="8306"/>
      </w:tabs>
      <w:snapToGrid w:val="0"/>
      <w:jc w:val="left"/>
    </w:pPr>
    <w:rPr>
      <w:sz w:val="18"/>
      <w:szCs w:val="18"/>
    </w:rPr>
  </w:style>
  <w:style w:type="paragraph" w:styleId="ab">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21">
    <w:name w:val="Body Text First Indent 2"/>
    <w:basedOn w:val="a6"/>
    <w:qFormat/>
    <w:pPr>
      <w:ind w:firstLineChars="200" w:firstLine="420"/>
    </w:pPr>
  </w:style>
  <w:style w:type="table" w:styleId="ad">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3"/>
    <w:qFormat/>
    <w:rPr>
      <w:b/>
      <w:bCs/>
    </w:rPr>
  </w:style>
  <w:style w:type="character" w:styleId="af">
    <w:name w:val="page number"/>
    <w:basedOn w:val="a3"/>
    <w:qFormat/>
  </w:style>
  <w:style w:type="character" w:styleId="af0">
    <w:name w:val="Hyperlink"/>
    <w:basedOn w:val="a3"/>
    <w:uiPriority w:val="99"/>
    <w:unhideWhenUsed/>
    <w:qFormat/>
    <w:rPr>
      <w:color w:val="0000FF" w:themeColor="hyperlink"/>
      <w:u w:val="single"/>
    </w:rPr>
  </w:style>
  <w:style w:type="paragraph" w:customStyle="1" w:styleId="af1">
    <w:name w:val="表格文字"/>
    <w:basedOn w:val="a"/>
    <w:next w:val="a0"/>
    <w:qFormat/>
    <w:pPr>
      <w:jc w:val="left"/>
      <w:textAlignment w:val="top"/>
    </w:pPr>
    <w:rPr>
      <w:sz w:val="18"/>
    </w:rPr>
  </w:style>
  <w:style w:type="character" w:customStyle="1" w:styleId="Char1">
    <w:name w:val="页眉 Char"/>
    <w:basedOn w:val="a3"/>
    <w:link w:val="ab"/>
    <w:uiPriority w:val="99"/>
    <w:semiHidden/>
    <w:qFormat/>
    <w:rPr>
      <w:sz w:val="18"/>
      <w:szCs w:val="18"/>
    </w:rPr>
  </w:style>
  <w:style w:type="character" w:customStyle="1" w:styleId="Char0">
    <w:name w:val="页脚 Char"/>
    <w:basedOn w:val="a3"/>
    <w:link w:val="aa"/>
    <w:uiPriority w:val="99"/>
    <w:semiHidden/>
    <w:qFormat/>
    <w:rPr>
      <w:sz w:val="18"/>
      <w:szCs w:val="18"/>
    </w:rPr>
  </w:style>
  <w:style w:type="paragraph" w:customStyle="1" w:styleId="af2">
    <w:name w:val="正文段"/>
    <w:basedOn w:val="a"/>
    <w:qFormat/>
    <w:pPr>
      <w:snapToGrid w:val="0"/>
      <w:spacing w:afterLines="50" w:after="156"/>
      <w:ind w:firstLineChars="200" w:firstLine="200"/>
    </w:pPr>
    <w:rPr>
      <w:rFonts w:ascii="Times New Roman" w:hAnsi="Times New Roman" w:cs="Times New Roman"/>
      <w:sz w:val="24"/>
      <w:szCs w:val="20"/>
    </w:rPr>
  </w:style>
  <w:style w:type="paragraph" w:customStyle="1" w:styleId="Style3">
    <w:name w:val="_Style 3"/>
    <w:uiPriority w:val="1"/>
    <w:qFormat/>
    <w:pPr>
      <w:widowControl w:val="0"/>
      <w:jc w:val="both"/>
    </w:pPr>
    <w:rPr>
      <w:kern w:val="2"/>
      <w:sz w:val="21"/>
      <w:szCs w:val="22"/>
    </w:rPr>
  </w:style>
  <w:style w:type="paragraph" w:customStyle="1" w:styleId="af3">
    <w:name w:val="标准中文版式_正文"/>
    <w:basedOn w:val="a"/>
    <w:qFormat/>
    <w:pPr>
      <w:spacing w:before="30" w:line="360" w:lineRule="auto"/>
      <w:ind w:firstLineChars="200" w:firstLine="200"/>
    </w:pPr>
    <w:rPr>
      <w:rFonts w:ascii="Arial" w:hAnsi="Arial" w:cs="Times New Roman"/>
      <w:sz w:val="24"/>
      <w:szCs w:val="24"/>
    </w:rPr>
  </w:style>
  <w:style w:type="paragraph" w:customStyle="1" w:styleId="210">
    <w:name w:val="正文文本 21"/>
    <w:basedOn w:val="a"/>
    <w:qFormat/>
    <w:pPr>
      <w:widowControl/>
      <w:overflowPunct w:val="0"/>
      <w:autoSpaceDE w:val="0"/>
      <w:autoSpaceDN w:val="0"/>
      <w:adjustRightInd w:val="0"/>
      <w:ind w:left="720" w:hanging="720"/>
      <w:textAlignment w:val="baseline"/>
    </w:pPr>
    <w:rPr>
      <w:kern w:val="0"/>
      <w:sz w:val="24"/>
      <w:szCs w:val="20"/>
      <w:lang w:val="en-GB"/>
    </w:rPr>
  </w:style>
  <w:style w:type="paragraph" w:styleId="af4">
    <w:name w:val="List Paragraph"/>
    <w:basedOn w:val="a"/>
    <w:uiPriority w:val="34"/>
    <w:qFormat/>
    <w:pPr>
      <w:ind w:firstLineChars="200" w:firstLine="420"/>
    </w:pPr>
  </w:style>
  <w:style w:type="character" w:customStyle="1" w:styleId="font81">
    <w:name w:val="font81"/>
    <w:basedOn w:val="a3"/>
    <w:qFormat/>
    <w:rPr>
      <w:rFonts w:ascii="宋体" w:eastAsia="宋体" w:hAnsi="宋体" w:cs="宋体" w:hint="eastAsia"/>
      <w:color w:val="000000"/>
      <w:sz w:val="18"/>
      <w:szCs w:val="18"/>
      <w:u w:val="none"/>
    </w:rPr>
  </w:style>
  <w:style w:type="character" w:customStyle="1" w:styleId="font112">
    <w:name w:val="font112"/>
    <w:basedOn w:val="a3"/>
    <w:rPr>
      <w:rFonts w:ascii="宋体" w:eastAsia="宋体" w:hAnsi="宋体" w:cs="宋体" w:hint="eastAsia"/>
      <w:color w:val="000000"/>
      <w:sz w:val="22"/>
      <w:szCs w:val="22"/>
      <w:u w:val="none"/>
    </w:rPr>
  </w:style>
  <w:style w:type="character" w:customStyle="1" w:styleId="Char">
    <w:name w:val="批注框文本 Char"/>
    <w:basedOn w:val="a3"/>
    <w:link w:val="a9"/>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gp.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1883</Words>
  <Characters>10739</Characters>
  <Application>Microsoft Office Word</Application>
  <DocSecurity>0</DocSecurity>
  <Lines>89</Lines>
  <Paragraphs>25</Paragraphs>
  <ScaleCrop>false</ScaleCrop>
  <Company>Lenovo (Beijing) Limited</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Administrator</cp:lastModifiedBy>
  <cp:revision>60</cp:revision>
  <cp:lastPrinted>2022-05-10T02:28:00Z</cp:lastPrinted>
  <dcterms:created xsi:type="dcterms:W3CDTF">2017-10-26T02:35:00Z</dcterms:created>
  <dcterms:modified xsi:type="dcterms:W3CDTF">2022-05-22T23:43:00Z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227331CB2B8649EDB187047A27471790</vt:lpwstr>
  </property>
</Properties>
</file>